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787E6947" w:rsidR="009A049D" w:rsidRPr="00557196" w:rsidRDefault="009A049D" w:rsidP="009A049D">
      <w:pPr>
        <w:pStyle w:val="Header"/>
        <w:rPr>
          <w:rFonts w:eastAsia="SimSun"/>
          <w:sz w:val="24"/>
          <w:lang w:eastAsia="zh-CN"/>
        </w:rPr>
      </w:pPr>
      <w:bookmarkStart w:id="0" w:name="OLE_LINK39"/>
      <w:r w:rsidRPr="009A049D">
        <w:rPr>
          <w:rFonts w:eastAsia="SimSun"/>
          <w:sz w:val="24"/>
          <w:lang w:eastAsia="zh-CN"/>
        </w:rPr>
        <w:t>3GPP TSG-</w:t>
      </w:r>
      <w:r w:rsidRPr="00086E8D">
        <w:rPr>
          <w:rFonts w:eastAsia="SimSun"/>
          <w:sz w:val="24"/>
          <w:lang w:eastAsia="zh-CN"/>
        </w:rPr>
        <w:t>RAN WG2 Meeting #1</w:t>
      </w:r>
      <w:r w:rsidR="00240F9D" w:rsidRPr="00086E8D">
        <w:rPr>
          <w:rFonts w:eastAsia="SimSun"/>
          <w:sz w:val="24"/>
          <w:lang w:eastAsia="zh-CN"/>
        </w:rPr>
        <w:t>1</w:t>
      </w:r>
      <w:r w:rsidR="00E11F59">
        <w:rPr>
          <w:rFonts w:eastAsia="SimSun"/>
          <w:sz w:val="24"/>
          <w:lang w:eastAsia="zh-CN"/>
        </w:rPr>
        <w:t>9</w:t>
      </w:r>
      <w:r w:rsidR="00DE5E76">
        <w:rPr>
          <w:rFonts w:eastAsia="SimSun"/>
          <w:sz w:val="24"/>
          <w:lang w:eastAsia="zh-CN"/>
        </w:rPr>
        <w:t>bis</w:t>
      </w:r>
      <w:r w:rsidR="00B50A63" w:rsidRPr="00086E8D">
        <w:rPr>
          <w:rFonts w:eastAsia="SimSun"/>
          <w:sz w:val="24"/>
          <w:lang w:eastAsia="zh-CN"/>
        </w:rPr>
        <w:t xml:space="preserve">                                           </w:t>
      </w:r>
      <w:r w:rsidR="005D777C" w:rsidRPr="00086E8D">
        <w:rPr>
          <w:rFonts w:eastAsia="SimSun"/>
          <w:sz w:val="24"/>
          <w:lang w:eastAsia="zh-CN"/>
        </w:rPr>
        <w:t xml:space="preserve"> </w:t>
      </w:r>
      <w:r w:rsidR="00486FC5">
        <w:rPr>
          <w:rFonts w:eastAsia="SimSun"/>
          <w:sz w:val="24"/>
          <w:lang w:eastAsia="zh-CN"/>
        </w:rPr>
        <w:t xml:space="preserve">       </w:t>
      </w:r>
      <w:r w:rsidR="008F3296" w:rsidRPr="008F3296">
        <w:rPr>
          <w:rFonts w:eastAsia="SimSun"/>
          <w:sz w:val="24"/>
          <w:lang w:eastAsia="zh-CN"/>
        </w:rPr>
        <w:t>R2-22</w:t>
      </w:r>
      <w:r w:rsidR="00F2306E">
        <w:rPr>
          <w:rFonts w:eastAsia="SimSun"/>
          <w:sz w:val="24"/>
          <w:lang w:eastAsia="zh-CN"/>
        </w:rPr>
        <w:t>09842</w:t>
      </w:r>
    </w:p>
    <w:p w14:paraId="0226B31D" w14:textId="03075E70" w:rsidR="009A049D" w:rsidRDefault="002327CF" w:rsidP="009A049D">
      <w:pPr>
        <w:pStyle w:val="Header"/>
        <w:rPr>
          <w:rFonts w:eastAsia="SimSun"/>
          <w:sz w:val="24"/>
          <w:lang w:eastAsia="zh-CN"/>
        </w:rPr>
      </w:pPr>
      <w:r w:rsidRPr="002327CF">
        <w:rPr>
          <w:rFonts w:eastAsia="SimSun"/>
          <w:sz w:val="24"/>
          <w:lang w:eastAsia="zh-CN"/>
        </w:rPr>
        <w:t>Online</w:t>
      </w:r>
      <w:r w:rsidR="009A049D" w:rsidRPr="002327CF">
        <w:rPr>
          <w:rFonts w:eastAsia="SimSun"/>
          <w:sz w:val="24"/>
          <w:lang w:eastAsia="zh-CN"/>
        </w:rPr>
        <w:t xml:space="preserve">, </w:t>
      </w:r>
      <w:r w:rsidR="000C63F6">
        <w:rPr>
          <w:rFonts w:eastAsia="SimSun"/>
          <w:sz w:val="24"/>
          <w:lang w:eastAsia="zh-CN"/>
        </w:rPr>
        <w:t>1</w:t>
      </w:r>
      <w:r w:rsidR="00DE5E76">
        <w:rPr>
          <w:rFonts w:eastAsia="SimSun"/>
          <w:sz w:val="24"/>
          <w:lang w:eastAsia="zh-CN"/>
        </w:rPr>
        <w:t>0</w:t>
      </w:r>
      <w:r w:rsidR="00F530DB">
        <w:rPr>
          <w:rFonts w:eastAsia="SimSun"/>
          <w:sz w:val="24"/>
          <w:lang w:eastAsia="zh-CN"/>
        </w:rPr>
        <w:t xml:space="preserve"> </w:t>
      </w:r>
      <w:r w:rsidR="00DE5E76">
        <w:rPr>
          <w:rFonts w:eastAsia="SimSun"/>
          <w:sz w:val="24"/>
          <w:lang w:eastAsia="zh-CN"/>
        </w:rPr>
        <w:t>October</w:t>
      </w:r>
      <w:r w:rsidR="00951562" w:rsidRPr="002327CF">
        <w:rPr>
          <w:rFonts w:eastAsia="SimSun"/>
          <w:sz w:val="24"/>
          <w:lang w:eastAsia="zh-CN"/>
        </w:rPr>
        <w:t>–</w:t>
      </w:r>
      <w:r w:rsidR="00DE5E76">
        <w:rPr>
          <w:rFonts w:eastAsia="SimSun"/>
          <w:sz w:val="24"/>
          <w:lang w:eastAsia="zh-CN"/>
        </w:rPr>
        <w:t>19</w:t>
      </w:r>
      <w:r w:rsidR="00951562" w:rsidRPr="002327CF">
        <w:rPr>
          <w:rFonts w:eastAsia="SimSun"/>
          <w:sz w:val="24"/>
          <w:lang w:eastAsia="zh-CN"/>
        </w:rPr>
        <w:t xml:space="preserve"> </w:t>
      </w:r>
      <w:r w:rsidR="00DE5E76">
        <w:rPr>
          <w:rFonts w:eastAsia="SimSun"/>
          <w:sz w:val="24"/>
          <w:lang w:eastAsia="zh-CN"/>
        </w:rPr>
        <w:t>October</w:t>
      </w:r>
      <w:r w:rsidR="00951562" w:rsidRPr="002327CF">
        <w:rPr>
          <w:rFonts w:eastAsia="SimSun"/>
          <w:sz w:val="24"/>
          <w:lang w:eastAsia="zh-CN"/>
        </w:rPr>
        <w:t xml:space="preserve"> 202</w:t>
      </w:r>
      <w:r w:rsidR="00663B31">
        <w:rPr>
          <w:rFonts w:eastAsia="SimSun"/>
          <w:sz w:val="24"/>
          <w:lang w:eastAsia="zh-CN"/>
        </w:rPr>
        <w:t>2</w:t>
      </w:r>
    </w:p>
    <w:bookmarkEnd w:id="0"/>
    <w:p w14:paraId="2E1FA2FC" w14:textId="26E1CC1E" w:rsidR="00911ECB" w:rsidRPr="00B57E62" w:rsidRDefault="00911ECB" w:rsidP="00746075">
      <w:pPr>
        <w:pStyle w:val="Header"/>
        <w:tabs>
          <w:tab w:val="clear" w:pos="4536"/>
          <w:tab w:val="left" w:pos="1800"/>
        </w:tabs>
        <w:spacing w:after="120"/>
        <w:ind w:left="1800" w:hanging="1800"/>
        <w:jc w:val="both"/>
        <w:rPr>
          <w:rFonts w:eastAsia="SimSun"/>
          <w:sz w:val="22"/>
          <w:szCs w:val="22"/>
          <w:lang w:eastAsia="zh-CN"/>
        </w:rPr>
      </w:pPr>
      <w:r w:rsidRPr="00B57E62">
        <w:rPr>
          <w:rFonts w:cs="Arial"/>
          <w:sz w:val="22"/>
          <w:szCs w:val="22"/>
        </w:rPr>
        <w:t>Source:</w:t>
      </w:r>
      <w:r w:rsidRPr="00B57E62">
        <w:rPr>
          <w:rFonts w:cs="Arial"/>
          <w:sz w:val="22"/>
          <w:szCs w:val="22"/>
        </w:rPr>
        <w:tab/>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0DFE129D"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r w:rsidR="006B46D9">
        <w:rPr>
          <w:rFonts w:cs="Arial"/>
          <w:sz w:val="22"/>
          <w:szCs w:val="22"/>
        </w:rPr>
        <w:t>SL DRX for L2 U2N relay</w:t>
      </w:r>
    </w:p>
    <w:p w14:paraId="3A7E1972" w14:textId="6C5AE5D8"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00924472">
        <w:rPr>
          <w:rFonts w:cs="Arial"/>
          <w:sz w:val="22"/>
          <w:szCs w:val="22"/>
        </w:rPr>
        <w:t>8.9</w:t>
      </w:r>
      <w:r w:rsidRPr="00032C55">
        <w:rPr>
          <w:rFonts w:cs="Arial"/>
          <w:sz w:val="22"/>
          <w:szCs w:val="22"/>
        </w:rPr>
        <w:t xml:space="preserve"> </w:t>
      </w:r>
      <w:r w:rsidR="003B07BD" w:rsidRPr="003B07BD">
        <w:rPr>
          <w:rFonts w:cs="Arial"/>
          <w:sz w:val="22"/>
          <w:szCs w:val="22"/>
        </w:rPr>
        <w:t xml:space="preserve">Enhanced NR </w:t>
      </w:r>
      <w:proofErr w:type="spellStart"/>
      <w:r w:rsidR="003B07BD" w:rsidRPr="003B07BD">
        <w:rPr>
          <w:rFonts w:cs="Arial"/>
          <w:sz w:val="22"/>
          <w:szCs w:val="22"/>
        </w:rPr>
        <w:t>Sidelink</w:t>
      </w:r>
      <w:proofErr w:type="spellEnd"/>
      <w:r w:rsidR="003B07BD" w:rsidRPr="003B07BD">
        <w:rPr>
          <w:rFonts w:cs="Arial"/>
          <w:sz w:val="22"/>
          <w:szCs w:val="22"/>
        </w:rPr>
        <w:t xml:space="preserve"> Relay</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253F8294" w14:textId="51E84D87" w:rsidR="00DC7525" w:rsidRDefault="002B1351" w:rsidP="006B46D9">
      <w:pPr>
        <w:pBdr>
          <w:right w:val="single" w:sz="4" w:space="4" w:color="auto"/>
        </w:pBdr>
        <w:overflowPunct w:val="0"/>
        <w:autoSpaceDE w:val="0"/>
        <w:autoSpaceDN w:val="0"/>
        <w:adjustRightInd w:val="0"/>
        <w:spacing w:line="280" w:lineRule="atLeast"/>
        <w:jc w:val="both"/>
        <w:rPr>
          <w:rFonts w:eastAsia="DengXian"/>
        </w:rPr>
      </w:pPr>
      <w:r w:rsidRPr="00943D60">
        <w:rPr>
          <w:rFonts w:eastAsia="DengXian"/>
        </w:rPr>
        <w:t xml:space="preserve">According to the </w:t>
      </w:r>
      <w:proofErr w:type="gramStart"/>
      <w:r w:rsidRPr="00943D60">
        <w:rPr>
          <w:rFonts w:eastAsia="DengXian"/>
        </w:rPr>
        <w:t>WID</w:t>
      </w:r>
      <w:r w:rsidR="00943D60" w:rsidRPr="00943D60">
        <w:rPr>
          <w:rFonts w:eastAsia="DengXian"/>
        </w:rPr>
        <w:t>[</w:t>
      </w:r>
      <w:proofErr w:type="gramEnd"/>
      <w:r w:rsidR="00943D60" w:rsidRPr="00943D60">
        <w:rPr>
          <w:rFonts w:eastAsia="DengXian"/>
        </w:rPr>
        <w:t xml:space="preserve">1], </w:t>
      </w:r>
      <w:r w:rsidR="004A4CCC">
        <w:rPr>
          <w:rFonts w:eastAsia="DengXian"/>
        </w:rPr>
        <w:t xml:space="preserve">the SL DRX for L2 U2N relay will be </w:t>
      </w:r>
      <w:r w:rsidR="00D22A37">
        <w:rPr>
          <w:rFonts w:eastAsia="DengXian"/>
        </w:rPr>
        <w:t>studied</w:t>
      </w:r>
      <w:r w:rsidR="00041E69">
        <w:rPr>
          <w:rFonts w:eastAsia="DengXian"/>
        </w:rPr>
        <w:t xml:space="preserve"> as following</w:t>
      </w:r>
      <w:r w:rsidR="0069549C">
        <w:rPr>
          <w:rFonts w:eastAsia="DengXian"/>
        </w:rPr>
        <w:t xml:space="preserve">, this contribution discusses the related </w:t>
      </w:r>
      <w:r w:rsidR="0088111D">
        <w:rPr>
          <w:rFonts w:eastAsia="DengXian"/>
        </w:rPr>
        <w:t>issues and provides the proposals.</w:t>
      </w:r>
    </w:p>
    <w:p w14:paraId="74D00D8A" w14:textId="77777777" w:rsidR="00045E4B" w:rsidRDefault="00045E4B" w:rsidP="008D39A7">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80" w:lineRule="atLeast"/>
        <w:ind w:left="360"/>
        <w:jc w:val="both"/>
        <w:rPr>
          <w:rFonts w:ascii="Times New Roman" w:hAnsi="Times New Roman"/>
          <w:szCs w:val="20"/>
          <w:lang w:eastAsia="ko-KR"/>
        </w:rPr>
      </w:pPr>
      <w:r>
        <w:rPr>
          <w:lang w:eastAsia="ko-KR"/>
        </w:rPr>
        <w:t xml:space="preserve">With a low priority, study the gains and, if needed, specify </w:t>
      </w:r>
      <w:proofErr w:type="spellStart"/>
      <w:r>
        <w:rPr>
          <w:lang w:eastAsia="ko-KR"/>
        </w:rPr>
        <w:t>signalling</w:t>
      </w:r>
      <w:proofErr w:type="spellEnd"/>
      <w:r>
        <w:rPr>
          <w:lang w:eastAsia="ko-KR"/>
        </w:rPr>
        <w:t xml:space="preserve"> between </w:t>
      </w:r>
      <w:proofErr w:type="spellStart"/>
      <w:r>
        <w:rPr>
          <w:lang w:eastAsia="ko-KR"/>
        </w:rPr>
        <w:t>gNB</w:t>
      </w:r>
      <w:proofErr w:type="spellEnd"/>
      <w:r>
        <w:rPr>
          <w:lang w:eastAsia="ko-KR"/>
        </w:rPr>
        <w:t xml:space="preserve"> and relay UE in </w:t>
      </w:r>
      <w:proofErr w:type="spellStart"/>
      <w:r>
        <w:rPr>
          <w:lang w:eastAsia="ko-KR"/>
        </w:rPr>
        <w:t>sidelink</w:t>
      </w:r>
      <w:proofErr w:type="spellEnd"/>
      <w:r>
        <w:rPr>
          <w:lang w:eastAsia="ko-KR"/>
        </w:rPr>
        <w:t xml:space="preserve"> mode 2 to assist the determination of the </w:t>
      </w:r>
      <w:proofErr w:type="spellStart"/>
      <w:r>
        <w:rPr>
          <w:lang w:eastAsia="ko-KR"/>
        </w:rPr>
        <w:t>sidelink</w:t>
      </w:r>
      <w:proofErr w:type="spellEnd"/>
      <w:r>
        <w:rPr>
          <w:lang w:eastAsia="ko-KR"/>
        </w:rPr>
        <w:t xml:space="preserve"> DRX configuration used for remote UE in Layer-2 UE-to-Network </w:t>
      </w:r>
      <w:proofErr w:type="spellStart"/>
      <w:r>
        <w:rPr>
          <w:lang w:eastAsia="ko-KR"/>
        </w:rPr>
        <w:t>sidelink</w:t>
      </w:r>
      <w:proofErr w:type="spellEnd"/>
      <w:r>
        <w:rPr>
          <w:lang w:eastAsia="ko-KR"/>
        </w:rPr>
        <w:t xml:space="preserve"> relay operation [RAN2]</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351DCD40" w14:textId="0B78C347" w:rsidR="00330056" w:rsidRDefault="00B27308" w:rsidP="007805ED">
      <w:pPr>
        <w:rPr>
          <w:rFonts w:eastAsia="MS Mincho"/>
          <w:sz w:val="28"/>
          <w:szCs w:val="36"/>
          <w:lang w:val="fr-FR" w:eastAsia="zh-CN"/>
        </w:rPr>
      </w:pPr>
      <w:r w:rsidRPr="00510319">
        <w:rPr>
          <w:rFonts w:eastAsia="MS Mincho"/>
          <w:sz w:val="28"/>
          <w:szCs w:val="36"/>
          <w:lang w:val="fr-FR" w:eastAsia="zh-CN"/>
        </w:rPr>
        <w:t>2.</w:t>
      </w:r>
      <w:r w:rsidR="00DE5E76">
        <w:rPr>
          <w:rFonts w:eastAsia="MS Mincho"/>
          <w:sz w:val="28"/>
          <w:szCs w:val="36"/>
          <w:lang w:val="fr-FR" w:eastAsia="zh-CN"/>
        </w:rPr>
        <w:t>1</w:t>
      </w:r>
      <w:r w:rsidRPr="00510319">
        <w:rPr>
          <w:rFonts w:eastAsia="MS Mincho"/>
          <w:sz w:val="28"/>
          <w:szCs w:val="36"/>
          <w:lang w:val="fr-FR" w:eastAsia="zh-CN"/>
        </w:rPr>
        <w:t xml:space="preserve"> </w:t>
      </w:r>
      <w:bookmarkStart w:id="6" w:name="_Hlk115379155"/>
      <w:r w:rsidR="006B46D9">
        <w:rPr>
          <w:rFonts w:eastAsia="MS Mincho"/>
          <w:sz w:val="28"/>
          <w:szCs w:val="36"/>
          <w:lang w:val="fr-FR" w:eastAsia="zh-CN"/>
        </w:rPr>
        <w:t>SL DRX for paging</w:t>
      </w:r>
      <w:bookmarkEnd w:id="6"/>
    </w:p>
    <w:p w14:paraId="424FC7BB" w14:textId="20829158" w:rsidR="00B24476" w:rsidRPr="00C6157E" w:rsidRDefault="00C6157E" w:rsidP="007805ED">
      <w:pPr>
        <w:rPr>
          <w:rFonts w:eastAsia="MS Mincho"/>
          <w:lang w:val="fr-FR" w:eastAsia="zh-CN"/>
        </w:rPr>
      </w:pPr>
      <w:proofErr w:type="spellStart"/>
      <w:r w:rsidRPr="5D9DB174">
        <w:rPr>
          <w:rFonts w:eastAsia="MS Mincho"/>
          <w:lang w:val="fr-FR" w:eastAsia="zh-CN"/>
        </w:rPr>
        <w:t>Currently</w:t>
      </w:r>
      <w:proofErr w:type="spellEnd"/>
      <w:r w:rsidRPr="5D9DB174">
        <w:rPr>
          <w:rFonts w:eastAsia="MS Mincho"/>
          <w:lang w:val="fr-FR" w:eastAsia="zh-CN"/>
        </w:rPr>
        <w:t xml:space="preserve">, </w:t>
      </w:r>
      <w:proofErr w:type="spellStart"/>
      <w:r w:rsidRPr="5D9DB174">
        <w:rPr>
          <w:rFonts w:eastAsia="MS Mincho"/>
          <w:lang w:val="fr-FR" w:eastAsia="zh-CN"/>
        </w:rPr>
        <w:t>there</w:t>
      </w:r>
      <w:proofErr w:type="spellEnd"/>
      <w:r w:rsidRPr="5D9DB174">
        <w:rPr>
          <w:rFonts w:eastAsia="MS Mincho"/>
          <w:lang w:val="fr-FR" w:eastAsia="zh-CN"/>
        </w:rPr>
        <w:t xml:space="preserve"> </w:t>
      </w:r>
      <w:proofErr w:type="spellStart"/>
      <w:r w:rsidRPr="5D9DB174">
        <w:rPr>
          <w:rFonts w:eastAsia="MS Mincho"/>
          <w:lang w:val="fr-FR" w:eastAsia="zh-CN"/>
        </w:rPr>
        <w:t>is</w:t>
      </w:r>
      <w:proofErr w:type="spellEnd"/>
      <w:r w:rsidRPr="5D9DB174">
        <w:rPr>
          <w:rFonts w:eastAsia="MS Mincho"/>
          <w:lang w:val="fr-FR" w:eastAsia="zh-CN"/>
        </w:rPr>
        <w:t xml:space="preserve"> no</w:t>
      </w:r>
      <w:r w:rsidR="00FA28CE" w:rsidRPr="5D9DB174">
        <w:rPr>
          <w:rFonts w:eastAsia="MS Mincho"/>
          <w:lang w:val="fr-FR" w:eastAsia="zh-CN"/>
        </w:rPr>
        <w:t xml:space="preserve"> coordination </w:t>
      </w:r>
      <w:proofErr w:type="spellStart"/>
      <w:r w:rsidR="00FA28CE" w:rsidRPr="5D9DB174">
        <w:rPr>
          <w:rFonts w:eastAsia="MS Mincho"/>
          <w:lang w:val="fr-FR" w:eastAsia="zh-CN"/>
        </w:rPr>
        <w:t>when</w:t>
      </w:r>
      <w:proofErr w:type="spellEnd"/>
      <w:r w:rsidR="00FA28CE" w:rsidRPr="5D9DB174">
        <w:rPr>
          <w:rFonts w:eastAsia="MS Mincho"/>
          <w:lang w:val="fr-FR" w:eastAsia="zh-CN"/>
        </w:rPr>
        <w:t xml:space="preserve"> setting SL DRX and </w:t>
      </w:r>
      <w:proofErr w:type="spellStart"/>
      <w:r w:rsidR="00FA28CE" w:rsidRPr="5D9DB174">
        <w:rPr>
          <w:rFonts w:eastAsia="MS Mincho"/>
          <w:lang w:val="fr-FR" w:eastAsia="zh-CN"/>
        </w:rPr>
        <w:t>Uu</w:t>
      </w:r>
      <w:proofErr w:type="spellEnd"/>
      <w:r w:rsidR="00FA28CE" w:rsidRPr="5D9DB174">
        <w:rPr>
          <w:rFonts w:eastAsia="MS Mincho"/>
          <w:lang w:val="fr-FR" w:eastAsia="zh-CN"/>
        </w:rPr>
        <w:t xml:space="preserve"> DRX</w:t>
      </w:r>
      <w:r w:rsidR="00B55A69" w:rsidRPr="5D9DB174">
        <w:rPr>
          <w:rFonts w:eastAsia="MS Mincho"/>
          <w:lang w:val="fr-FR" w:eastAsia="zh-CN"/>
        </w:rPr>
        <w:t xml:space="preserve">, </w:t>
      </w:r>
      <w:proofErr w:type="spellStart"/>
      <w:r w:rsidR="00B55A69" w:rsidRPr="5D9DB174">
        <w:rPr>
          <w:rFonts w:eastAsia="MS Mincho"/>
          <w:lang w:val="fr-FR" w:eastAsia="zh-CN"/>
        </w:rPr>
        <w:t>then</w:t>
      </w:r>
      <w:proofErr w:type="spellEnd"/>
      <w:r w:rsidR="00B55A69" w:rsidRPr="5D9DB174">
        <w:rPr>
          <w:rFonts w:eastAsia="MS Mincho"/>
          <w:lang w:val="fr-FR" w:eastAsia="zh-CN"/>
        </w:rPr>
        <w:t xml:space="preserve"> </w:t>
      </w:r>
      <w:r w:rsidR="001D3D21" w:rsidRPr="5D9DB174">
        <w:rPr>
          <w:rFonts w:eastAsia="MS Mincho"/>
          <w:lang w:val="fr-FR" w:eastAsia="zh-CN"/>
        </w:rPr>
        <w:t xml:space="preserve">the </w:t>
      </w:r>
      <w:proofErr w:type="spellStart"/>
      <w:r w:rsidR="001D3D21" w:rsidRPr="5D9DB174">
        <w:rPr>
          <w:rFonts w:eastAsia="MS Mincho"/>
          <w:lang w:val="fr-FR" w:eastAsia="zh-CN"/>
        </w:rPr>
        <w:t>POs</w:t>
      </w:r>
      <w:proofErr w:type="spellEnd"/>
      <w:r w:rsidR="001D3D21" w:rsidRPr="5D9DB174">
        <w:rPr>
          <w:rFonts w:eastAsia="MS Mincho"/>
          <w:lang w:val="fr-FR" w:eastAsia="zh-CN"/>
        </w:rPr>
        <w:t xml:space="preserve"> for paging on </w:t>
      </w:r>
      <w:proofErr w:type="spellStart"/>
      <w:r w:rsidR="001D3D21" w:rsidRPr="5D9DB174">
        <w:rPr>
          <w:rFonts w:eastAsia="MS Mincho"/>
          <w:lang w:val="fr-FR" w:eastAsia="zh-CN"/>
        </w:rPr>
        <w:t>Uu</w:t>
      </w:r>
      <w:proofErr w:type="spellEnd"/>
      <w:r w:rsidR="001D3D21" w:rsidRPr="5D9DB174">
        <w:rPr>
          <w:rFonts w:eastAsia="MS Mincho"/>
          <w:lang w:val="fr-FR" w:eastAsia="zh-CN"/>
        </w:rPr>
        <w:t xml:space="preserve"> and SL interface </w:t>
      </w:r>
      <w:proofErr w:type="spellStart"/>
      <w:r w:rsidR="001D3D21" w:rsidRPr="5D9DB174">
        <w:rPr>
          <w:rFonts w:eastAsia="MS Mincho"/>
          <w:lang w:val="fr-FR" w:eastAsia="zh-CN"/>
        </w:rPr>
        <w:t>is</w:t>
      </w:r>
      <w:proofErr w:type="spellEnd"/>
      <w:r w:rsidR="001D3D21" w:rsidRPr="5D9DB174">
        <w:rPr>
          <w:rFonts w:eastAsia="MS Mincho"/>
          <w:lang w:val="fr-FR" w:eastAsia="zh-CN"/>
        </w:rPr>
        <w:t xml:space="preserve"> </w:t>
      </w:r>
      <w:proofErr w:type="spellStart"/>
      <w:r w:rsidR="00DF072D" w:rsidRPr="5D9DB174">
        <w:rPr>
          <w:rFonts w:eastAsia="MS Mincho"/>
          <w:lang w:val="fr-FR" w:eastAsia="zh-CN"/>
        </w:rPr>
        <w:t>independantly</w:t>
      </w:r>
      <w:proofErr w:type="spellEnd"/>
      <w:r w:rsidR="00F75B82" w:rsidRPr="5D9DB174">
        <w:rPr>
          <w:rFonts w:eastAsia="MS Mincho"/>
          <w:lang w:val="fr-FR" w:eastAsia="zh-CN"/>
        </w:rPr>
        <w:t xml:space="preserve">, as </w:t>
      </w:r>
      <w:proofErr w:type="spellStart"/>
      <w:r w:rsidR="00F75B82" w:rsidRPr="5D9DB174">
        <w:rPr>
          <w:rFonts w:eastAsia="MS Mincho"/>
          <w:lang w:val="fr-FR" w:eastAsia="zh-CN"/>
        </w:rPr>
        <w:t>shown</w:t>
      </w:r>
      <w:proofErr w:type="spellEnd"/>
      <w:r w:rsidR="00F75B82" w:rsidRPr="5D9DB174">
        <w:rPr>
          <w:rFonts w:eastAsia="MS Mincho"/>
          <w:lang w:val="fr-FR" w:eastAsia="zh-CN"/>
        </w:rPr>
        <w:t xml:space="preserve"> in Figure 1.</w:t>
      </w:r>
      <w:r w:rsidR="00D910A9" w:rsidRPr="5D9DB174">
        <w:rPr>
          <w:rFonts w:eastAsia="MS Mincho"/>
          <w:lang w:val="fr-FR" w:eastAsia="zh-CN"/>
        </w:rPr>
        <w:t xml:space="preserve"> In the Figure, </w:t>
      </w:r>
      <w:proofErr w:type="spellStart"/>
      <w:r w:rsidR="00490E46" w:rsidRPr="5D9DB174">
        <w:rPr>
          <w:rFonts w:eastAsia="MS Mincho"/>
          <w:lang w:val="fr-FR" w:eastAsia="zh-CN"/>
        </w:rPr>
        <w:t>it</w:t>
      </w:r>
      <w:proofErr w:type="spellEnd"/>
      <w:r w:rsidR="00490E46" w:rsidRPr="5D9DB174">
        <w:rPr>
          <w:rFonts w:eastAsia="MS Mincho"/>
          <w:lang w:val="fr-FR" w:eastAsia="zh-CN"/>
        </w:rPr>
        <w:t xml:space="preserve"> </w:t>
      </w:r>
      <w:proofErr w:type="spellStart"/>
      <w:r w:rsidR="00490E46" w:rsidRPr="5D9DB174">
        <w:rPr>
          <w:rFonts w:eastAsia="MS Mincho"/>
          <w:lang w:val="fr-FR" w:eastAsia="zh-CN"/>
        </w:rPr>
        <w:t>is</w:t>
      </w:r>
      <w:proofErr w:type="spellEnd"/>
      <w:r w:rsidR="00490E46" w:rsidRPr="5D9DB174">
        <w:rPr>
          <w:rFonts w:eastAsia="MS Mincho"/>
          <w:lang w:val="fr-FR" w:eastAsia="zh-CN"/>
        </w:rPr>
        <w:t xml:space="preserve"> </w:t>
      </w:r>
      <w:proofErr w:type="spellStart"/>
      <w:r w:rsidR="00490E46" w:rsidRPr="5D9DB174">
        <w:rPr>
          <w:rFonts w:eastAsia="MS Mincho"/>
          <w:lang w:val="fr-FR" w:eastAsia="zh-CN"/>
        </w:rPr>
        <w:t>assumed</w:t>
      </w:r>
      <w:proofErr w:type="spellEnd"/>
      <w:r w:rsidR="00490E46" w:rsidRPr="5D9DB174">
        <w:rPr>
          <w:rFonts w:eastAsia="MS Mincho"/>
          <w:lang w:val="fr-FR" w:eastAsia="zh-CN"/>
        </w:rPr>
        <w:t xml:space="preserve"> </w:t>
      </w:r>
      <w:proofErr w:type="spellStart"/>
      <w:r w:rsidR="00490E46" w:rsidRPr="5D9DB174">
        <w:rPr>
          <w:rFonts w:eastAsia="MS Mincho"/>
          <w:lang w:val="fr-FR" w:eastAsia="zh-CN"/>
        </w:rPr>
        <w:t>that</w:t>
      </w:r>
      <w:proofErr w:type="spellEnd"/>
      <w:r w:rsidR="00490E46" w:rsidRPr="5D9DB174">
        <w:rPr>
          <w:rFonts w:eastAsia="MS Mincho"/>
          <w:lang w:val="fr-FR" w:eastAsia="zh-CN"/>
        </w:rPr>
        <w:t xml:space="preserve"> </w:t>
      </w:r>
      <w:r w:rsidR="00D910A9" w:rsidRPr="5D9DB174">
        <w:rPr>
          <w:rFonts w:eastAsia="MS Mincho"/>
          <w:lang w:val="fr-FR" w:eastAsia="zh-CN"/>
        </w:rPr>
        <w:t xml:space="preserve">the </w:t>
      </w:r>
      <w:proofErr w:type="spellStart"/>
      <w:r w:rsidR="00784CEB" w:rsidRPr="5D9DB174">
        <w:rPr>
          <w:rFonts w:eastAsia="MS Mincho"/>
          <w:lang w:val="fr-FR" w:eastAsia="zh-CN"/>
        </w:rPr>
        <w:t>Remote</w:t>
      </w:r>
      <w:proofErr w:type="spellEnd"/>
      <w:r w:rsidR="00784CEB" w:rsidRPr="5D9DB174">
        <w:rPr>
          <w:rFonts w:eastAsia="MS Mincho"/>
          <w:lang w:val="fr-FR" w:eastAsia="zh-CN"/>
        </w:rPr>
        <w:t xml:space="preserve"> UE’ </w:t>
      </w:r>
      <w:proofErr w:type="spellStart"/>
      <w:r w:rsidR="00784CEB" w:rsidRPr="5D9DB174">
        <w:rPr>
          <w:rFonts w:eastAsia="MS Mincho"/>
          <w:lang w:val="fr-FR" w:eastAsia="zh-CN"/>
        </w:rPr>
        <w:t>Uu</w:t>
      </w:r>
      <w:proofErr w:type="spellEnd"/>
      <w:r w:rsidR="00490E46" w:rsidRPr="5D9DB174">
        <w:rPr>
          <w:rFonts w:eastAsia="MS Mincho"/>
          <w:lang w:val="fr-FR" w:eastAsia="zh-CN"/>
        </w:rPr>
        <w:t xml:space="preserve"> paging DRX cycle </w:t>
      </w:r>
      <w:proofErr w:type="spellStart"/>
      <w:r w:rsidR="00490E46" w:rsidRPr="5D9DB174">
        <w:rPr>
          <w:rFonts w:eastAsia="MS Mincho"/>
          <w:lang w:val="fr-FR" w:eastAsia="zh-CN"/>
        </w:rPr>
        <w:t>is</w:t>
      </w:r>
      <w:proofErr w:type="spellEnd"/>
      <w:r w:rsidR="00490E46" w:rsidRPr="5D9DB174">
        <w:rPr>
          <w:rFonts w:eastAsia="MS Mincho"/>
          <w:lang w:val="fr-FR" w:eastAsia="zh-CN"/>
        </w:rPr>
        <w:t xml:space="preserve"> T</w:t>
      </w:r>
      <w:r w:rsidR="00304560" w:rsidRPr="5D9DB174">
        <w:rPr>
          <w:rFonts w:eastAsia="MS Mincho"/>
          <w:lang w:val="fr-FR" w:eastAsia="zh-CN"/>
        </w:rPr>
        <w:t xml:space="preserve">, </w:t>
      </w:r>
      <w:r w:rsidR="005E7FDC" w:rsidRPr="5D9DB174">
        <w:rPr>
          <w:rFonts w:eastAsia="MS Mincho"/>
          <w:lang w:val="fr-FR" w:eastAsia="zh-CN"/>
        </w:rPr>
        <w:t xml:space="preserve">and SL </w:t>
      </w:r>
      <w:r w:rsidR="00306244" w:rsidRPr="5D9DB174">
        <w:rPr>
          <w:rFonts w:eastAsia="MS Mincho"/>
          <w:lang w:val="fr-FR" w:eastAsia="zh-CN"/>
        </w:rPr>
        <w:t>paging</w:t>
      </w:r>
      <w:r w:rsidR="005E7FDC" w:rsidRPr="5D9DB174">
        <w:rPr>
          <w:rFonts w:eastAsia="MS Mincho"/>
          <w:lang w:val="fr-FR" w:eastAsia="zh-CN"/>
        </w:rPr>
        <w:t xml:space="preserve"> DRX cycle </w:t>
      </w:r>
      <w:proofErr w:type="spellStart"/>
      <w:r w:rsidR="005E7FDC" w:rsidRPr="5D9DB174">
        <w:rPr>
          <w:rFonts w:eastAsia="MS Mincho"/>
          <w:lang w:val="fr-FR" w:eastAsia="zh-CN"/>
        </w:rPr>
        <w:t>is</w:t>
      </w:r>
      <w:proofErr w:type="spellEnd"/>
      <w:r w:rsidR="005E7FDC" w:rsidRPr="5D9DB174">
        <w:rPr>
          <w:rFonts w:eastAsia="MS Mincho"/>
          <w:lang w:val="fr-FR" w:eastAsia="zh-CN"/>
        </w:rPr>
        <w:t xml:space="preserve"> T’</w:t>
      </w:r>
      <w:r w:rsidR="0049390D" w:rsidRPr="5D9DB174">
        <w:rPr>
          <w:rFonts w:eastAsia="MS Mincho"/>
          <w:lang w:val="fr-FR" w:eastAsia="zh-CN"/>
        </w:rPr>
        <w:t xml:space="preserve">, </w:t>
      </w:r>
      <w:proofErr w:type="spellStart"/>
      <w:r w:rsidR="0049390D" w:rsidRPr="5D9DB174">
        <w:rPr>
          <w:rFonts w:eastAsia="MS Mincho"/>
          <w:lang w:val="fr-FR" w:eastAsia="zh-CN"/>
        </w:rPr>
        <w:t>then</w:t>
      </w:r>
      <w:proofErr w:type="spellEnd"/>
      <w:r w:rsidR="0049390D" w:rsidRPr="5D9DB174">
        <w:rPr>
          <w:rFonts w:eastAsia="MS Mincho"/>
          <w:lang w:val="fr-FR" w:eastAsia="zh-CN"/>
        </w:rPr>
        <w:t xml:space="preserve"> </w:t>
      </w:r>
      <w:proofErr w:type="spellStart"/>
      <w:r w:rsidR="0049390D" w:rsidRPr="5D9DB174">
        <w:rPr>
          <w:rFonts w:eastAsia="MS Mincho"/>
          <w:lang w:val="fr-FR" w:eastAsia="zh-CN"/>
        </w:rPr>
        <w:t>additional</w:t>
      </w:r>
      <w:proofErr w:type="spellEnd"/>
      <w:r w:rsidR="0049390D" w:rsidRPr="5D9DB174">
        <w:rPr>
          <w:rFonts w:eastAsia="MS Mincho"/>
          <w:lang w:val="fr-FR" w:eastAsia="zh-CN"/>
        </w:rPr>
        <w:t xml:space="preserve"> paging </w:t>
      </w:r>
      <w:proofErr w:type="spellStart"/>
      <w:r w:rsidR="0049390D" w:rsidRPr="5D9DB174">
        <w:rPr>
          <w:rFonts w:eastAsia="MS Mincho"/>
          <w:lang w:val="fr-FR" w:eastAsia="zh-CN"/>
        </w:rPr>
        <w:t>delay</w:t>
      </w:r>
      <w:proofErr w:type="spellEnd"/>
      <w:r w:rsidR="0049390D" w:rsidRPr="5D9DB174">
        <w:rPr>
          <w:rFonts w:eastAsia="MS Mincho"/>
          <w:lang w:val="fr-FR" w:eastAsia="zh-CN"/>
        </w:rPr>
        <w:t xml:space="preserve"> </w:t>
      </w:r>
      <w:proofErr w:type="spellStart"/>
      <w:r w:rsidR="0049390D" w:rsidRPr="5D9DB174">
        <w:rPr>
          <w:rFonts w:eastAsia="MS Mincho"/>
          <w:lang w:val="fr-FR" w:eastAsia="zh-CN"/>
        </w:rPr>
        <w:t>is</w:t>
      </w:r>
      <w:proofErr w:type="spellEnd"/>
      <w:r w:rsidR="0049390D" w:rsidRPr="5D9DB174">
        <w:rPr>
          <w:rFonts w:eastAsia="MS Mincho"/>
          <w:lang w:val="fr-FR" w:eastAsia="zh-CN"/>
        </w:rPr>
        <w:t xml:space="preserve"> </w:t>
      </w:r>
      <w:proofErr w:type="spellStart"/>
      <w:r w:rsidR="0049390D" w:rsidRPr="5D9DB174">
        <w:rPr>
          <w:rFonts w:eastAsia="MS Mincho"/>
          <w:lang w:val="fr-FR" w:eastAsia="zh-CN"/>
        </w:rPr>
        <w:t>introduced</w:t>
      </w:r>
      <w:proofErr w:type="spellEnd"/>
      <w:r w:rsidR="0049390D" w:rsidRPr="5D9DB174">
        <w:rPr>
          <w:rFonts w:eastAsia="MS Mincho"/>
          <w:lang w:val="fr-FR" w:eastAsia="zh-CN"/>
        </w:rPr>
        <w:t>.</w:t>
      </w:r>
      <w:r w:rsidR="00B37213" w:rsidRPr="5D9DB174">
        <w:rPr>
          <w:rFonts w:eastAsia="MS Mincho"/>
          <w:lang w:val="fr-FR" w:eastAsia="zh-CN"/>
        </w:rPr>
        <w:t xml:space="preserve"> In </w:t>
      </w:r>
      <w:proofErr w:type="spellStart"/>
      <w:r w:rsidR="00B37213" w:rsidRPr="5D9DB174">
        <w:rPr>
          <w:rFonts w:eastAsia="MS Mincho"/>
          <w:lang w:val="fr-FR" w:eastAsia="zh-CN"/>
        </w:rPr>
        <w:t>worst</w:t>
      </w:r>
      <w:proofErr w:type="spellEnd"/>
      <w:r w:rsidR="00B37213" w:rsidRPr="5D9DB174">
        <w:rPr>
          <w:rFonts w:eastAsia="MS Mincho"/>
          <w:lang w:val="fr-FR" w:eastAsia="zh-CN"/>
        </w:rPr>
        <w:t xml:space="preserve"> case, the </w:t>
      </w:r>
      <w:proofErr w:type="spellStart"/>
      <w:r w:rsidR="00B37213" w:rsidRPr="5D9DB174">
        <w:rPr>
          <w:rFonts w:eastAsia="MS Mincho"/>
          <w:lang w:val="fr-FR" w:eastAsia="zh-CN"/>
        </w:rPr>
        <w:t>additona</w:t>
      </w:r>
      <w:r w:rsidR="5C01E113" w:rsidRPr="5D9DB174">
        <w:rPr>
          <w:rFonts w:eastAsia="MS Mincho"/>
          <w:lang w:val="fr-FR" w:eastAsia="zh-CN"/>
        </w:rPr>
        <w:t>l</w:t>
      </w:r>
      <w:proofErr w:type="spellEnd"/>
      <w:r w:rsidR="00B37213" w:rsidRPr="5D9DB174">
        <w:rPr>
          <w:rFonts w:eastAsia="MS Mincho"/>
          <w:lang w:val="fr-FR" w:eastAsia="zh-CN"/>
        </w:rPr>
        <w:t xml:space="preserve"> </w:t>
      </w:r>
      <w:proofErr w:type="spellStart"/>
      <w:r w:rsidR="00B37213" w:rsidRPr="5D9DB174">
        <w:rPr>
          <w:rFonts w:eastAsia="MS Mincho"/>
          <w:lang w:val="fr-FR" w:eastAsia="zh-CN"/>
        </w:rPr>
        <w:t>delay</w:t>
      </w:r>
      <w:proofErr w:type="spellEnd"/>
      <w:r w:rsidR="00B37213" w:rsidRPr="5D9DB174">
        <w:rPr>
          <w:rFonts w:eastAsia="MS Mincho"/>
          <w:lang w:val="fr-FR" w:eastAsia="zh-CN"/>
        </w:rPr>
        <w:t xml:space="preserve"> </w:t>
      </w:r>
      <w:proofErr w:type="spellStart"/>
      <w:r w:rsidR="00B37213" w:rsidRPr="5D9DB174">
        <w:rPr>
          <w:rFonts w:eastAsia="MS Mincho"/>
          <w:lang w:val="fr-FR" w:eastAsia="zh-CN"/>
        </w:rPr>
        <w:t>could</w:t>
      </w:r>
      <w:proofErr w:type="spellEnd"/>
      <w:r w:rsidR="00B37213" w:rsidRPr="5D9DB174">
        <w:rPr>
          <w:rFonts w:eastAsia="MS Mincho"/>
          <w:lang w:val="fr-FR" w:eastAsia="zh-CN"/>
        </w:rPr>
        <w:t xml:space="preserve"> </w:t>
      </w:r>
      <w:proofErr w:type="spellStart"/>
      <w:r w:rsidR="00B37213" w:rsidRPr="5D9DB174">
        <w:rPr>
          <w:rFonts w:eastAsia="MS Mincho"/>
          <w:lang w:val="fr-FR" w:eastAsia="zh-CN"/>
        </w:rPr>
        <w:t>be</w:t>
      </w:r>
      <w:proofErr w:type="spellEnd"/>
      <w:r w:rsidR="00B37213" w:rsidRPr="5D9DB174">
        <w:rPr>
          <w:rFonts w:eastAsia="MS Mincho"/>
          <w:lang w:val="fr-FR" w:eastAsia="zh-CN"/>
        </w:rPr>
        <w:t xml:space="preserve"> T’.</w:t>
      </w:r>
    </w:p>
    <w:p w14:paraId="73B03ED2" w14:textId="57894A22" w:rsidR="006B46D9" w:rsidRDefault="004A5993" w:rsidP="00CF03F6">
      <w:pPr>
        <w:jc w:val="center"/>
      </w:pPr>
      <w:r>
        <w:object w:dxaOrig="7575" w:dyaOrig="3571" w14:anchorId="36804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04pt" o:ole="">
            <v:imagedata r:id="rId11" o:title=""/>
          </v:shape>
          <o:OLEObject Type="Embed" ProgID="Visio.Drawing.15" ShapeID="_x0000_i1025" DrawAspect="Content" ObjectID="_1726052512" r:id="rId12"/>
        </w:object>
      </w:r>
    </w:p>
    <w:p w14:paraId="48EDDDEE" w14:textId="5A4CA71E" w:rsidR="00F75B82" w:rsidRPr="009322EA" w:rsidRDefault="00F75B82" w:rsidP="00CF03F6">
      <w:pPr>
        <w:jc w:val="center"/>
        <w:rPr>
          <w:rFonts w:eastAsia="MS Mincho"/>
          <w:sz w:val="22"/>
          <w:szCs w:val="28"/>
          <w:lang w:val="fr-FR" w:eastAsia="zh-CN"/>
        </w:rPr>
      </w:pPr>
      <w:r w:rsidRPr="009322EA">
        <w:rPr>
          <w:sz w:val="16"/>
          <w:szCs w:val="20"/>
        </w:rPr>
        <w:t>Figure 1:</w:t>
      </w:r>
      <w:r w:rsidR="009322EA" w:rsidRPr="009322EA">
        <w:rPr>
          <w:sz w:val="16"/>
          <w:szCs w:val="20"/>
        </w:rPr>
        <w:t xml:space="preserve"> Uu DRX and SL DRX</w:t>
      </w:r>
    </w:p>
    <w:p w14:paraId="18098ADF" w14:textId="67E90118" w:rsidR="003F1A7D" w:rsidRPr="006224AE" w:rsidRDefault="003F1A7D" w:rsidP="5D9DB174">
      <w:pPr>
        <w:pStyle w:val="BodyText"/>
        <w:rPr>
          <w:rFonts w:eastAsiaTheme="minorEastAsia"/>
          <w:lang w:eastAsia="zh-CN"/>
        </w:rPr>
      </w:pPr>
      <w:r w:rsidRPr="5D9DB174">
        <w:rPr>
          <w:lang w:eastAsia="zh-CN"/>
        </w:rPr>
        <w:t xml:space="preserve">The Remote UE Uu DRX cycle is </w:t>
      </w:r>
      <w:r w:rsidR="68A489A2" w:rsidRPr="5D9DB174">
        <w:rPr>
          <w:lang w:eastAsia="zh-CN"/>
        </w:rPr>
        <w:t>negotiated</w:t>
      </w:r>
      <w:r w:rsidRPr="5D9DB174">
        <w:rPr>
          <w:lang w:eastAsia="zh-CN"/>
        </w:rPr>
        <w:t xml:space="preserve"> between the UE and the CN considering the </w:t>
      </w:r>
      <w:r w:rsidR="00376072" w:rsidRPr="5D9DB174">
        <w:rPr>
          <w:lang w:eastAsia="zh-CN"/>
        </w:rPr>
        <w:t>call setup delay and UE power consumption</w:t>
      </w:r>
      <w:r w:rsidR="00C87151" w:rsidRPr="5D9DB174">
        <w:rPr>
          <w:lang w:eastAsia="zh-CN"/>
        </w:rPr>
        <w:t>. In order to avoid the additional paging delay</w:t>
      </w:r>
      <w:r w:rsidR="00E04FD3" w:rsidRPr="5D9DB174">
        <w:rPr>
          <w:lang w:eastAsia="zh-CN"/>
        </w:rPr>
        <w:t xml:space="preserve"> (MT call setup delay)</w:t>
      </w:r>
      <w:r w:rsidR="00C87151" w:rsidRPr="5D9DB174">
        <w:rPr>
          <w:lang w:eastAsia="zh-CN"/>
        </w:rPr>
        <w:t xml:space="preserve">, the </w:t>
      </w:r>
      <w:r w:rsidR="00E04FD3" w:rsidRPr="5D9DB174">
        <w:rPr>
          <w:lang w:eastAsia="zh-CN"/>
        </w:rPr>
        <w:t xml:space="preserve">Uu DRX cycle and SL DRX cycle have to be shortened, which means the Relay UE and Remote UE power consumption </w:t>
      </w:r>
      <w:r w:rsidR="003524C9" w:rsidRPr="5D9DB174">
        <w:rPr>
          <w:lang w:eastAsia="zh-CN"/>
        </w:rPr>
        <w:t>will be increased.</w:t>
      </w:r>
    </w:p>
    <w:p w14:paraId="7EFD3EEA" w14:textId="1D998385" w:rsidR="002970EF" w:rsidRDefault="004C252E" w:rsidP="00DF23B1">
      <w:pPr>
        <w:pStyle w:val="BodyText"/>
        <w:rPr>
          <w:b/>
          <w:bCs/>
          <w:lang w:eastAsia="zh-CN"/>
        </w:rPr>
      </w:pPr>
      <w:r>
        <w:rPr>
          <w:b/>
          <w:bCs/>
          <w:lang w:eastAsia="zh-CN"/>
        </w:rPr>
        <w:t>Observation</w:t>
      </w:r>
      <w:r w:rsidR="002E0E21">
        <w:rPr>
          <w:b/>
          <w:bCs/>
          <w:lang w:eastAsia="zh-CN"/>
        </w:rPr>
        <w:t xml:space="preserve"> 1</w:t>
      </w:r>
      <w:r>
        <w:rPr>
          <w:b/>
          <w:bCs/>
          <w:lang w:eastAsia="zh-CN"/>
        </w:rPr>
        <w:t xml:space="preserve">: </w:t>
      </w:r>
      <w:r w:rsidR="002970EF">
        <w:rPr>
          <w:b/>
          <w:bCs/>
          <w:lang w:eastAsia="zh-CN"/>
        </w:rPr>
        <w:t xml:space="preserve">If there is no DRX </w:t>
      </w:r>
      <w:r w:rsidR="00872EC3">
        <w:rPr>
          <w:b/>
          <w:bCs/>
          <w:lang w:eastAsia="zh-CN"/>
        </w:rPr>
        <w:t>configuration</w:t>
      </w:r>
      <w:r w:rsidR="002970EF">
        <w:rPr>
          <w:b/>
          <w:bCs/>
          <w:lang w:eastAsia="zh-CN"/>
        </w:rPr>
        <w:t xml:space="preserve"> setting coordination between Uu and SL, there will introduce additional paging delay. In </w:t>
      </w:r>
      <w:r w:rsidR="00DD1DF2">
        <w:rPr>
          <w:b/>
          <w:bCs/>
          <w:lang w:eastAsia="zh-CN"/>
        </w:rPr>
        <w:t xml:space="preserve">worst case, </w:t>
      </w:r>
      <w:r w:rsidR="002970EF">
        <w:rPr>
          <w:b/>
          <w:bCs/>
          <w:lang w:eastAsia="zh-CN"/>
        </w:rPr>
        <w:t>the additional delay could be T</w:t>
      </w:r>
      <w:r w:rsidR="00DD1DF2">
        <w:rPr>
          <w:b/>
          <w:bCs/>
          <w:lang w:eastAsia="zh-CN"/>
        </w:rPr>
        <w:t>’</w:t>
      </w:r>
      <w:r w:rsidR="002970EF">
        <w:rPr>
          <w:b/>
          <w:bCs/>
          <w:lang w:eastAsia="zh-CN"/>
        </w:rPr>
        <w:t xml:space="preserve">. </w:t>
      </w:r>
    </w:p>
    <w:p w14:paraId="7AC911E0" w14:textId="65E65784" w:rsidR="00DF23B1" w:rsidRDefault="625C0C26" w:rsidP="00DF23B1">
      <w:pPr>
        <w:pStyle w:val="BodyText"/>
        <w:rPr>
          <w:b/>
          <w:bCs/>
          <w:lang w:eastAsia="zh-CN"/>
        </w:rPr>
      </w:pPr>
      <w:r w:rsidRPr="5D9DB174">
        <w:rPr>
          <w:b/>
          <w:bCs/>
          <w:lang w:eastAsia="zh-CN"/>
        </w:rPr>
        <w:t>Observation</w:t>
      </w:r>
      <w:r w:rsidR="002E0E21" w:rsidRPr="5D9DB174">
        <w:rPr>
          <w:b/>
          <w:bCs/>
          <w:lang w:eastAsia="zh-CN"/>
        </w:rPr>
        <w:t xml:space="preserve"> 2</w:t>
      </w:r>
      <w:r w:rsidR="002970EF" w:rsidRPr="5D9DB174">
        <w:rPr>
          <w:b/>
          <w:bCs/>
          <w:lang w:eastAsia="zh-CN"/>
        </w:rPr>
        <w:t xml:space="preserve">: </w:t>
      </w:r>
      <w:r w:rsidR="003524C9" w:rsidRPr="5D9DB174">
        <w:rPr>
          <w:b/>
          <w:bCs/>
          <w:lang w:eastAsia="zh-CN"/>
        </w:rPr>
        <w:t>I</w:t>
      </w:r>
      <w:r w:rsidR="00BC21CB" w:rsidRPr="5D9DB174">
        <w:rPr>
          <w:b/>
          <w:bCs/>
          <w:lang w:eastAsia="zh-CN"/>
        </w:rPr>
        <w:t xml:space="preserve">n order to ensure the paging delay for Remote UE, </w:t>
      </w:r>
      <w:r w:rsidR="002970EF" w:rsidRPr="5D9DB174">
        <w:rPr>
          <w:b/>
          <w:bCs/>
          <w:lang w:eastAsia="zh-CN"/>
        </w:rPr>
        <w:t xml:space="preserve">the Uu and SL DRX cycle </w:t>
      </w:r>
      <w:r w:rsidR="003524C9" w:rsidRPr="5D9DB174">
        <w:rPr>
          <w:b/>
          <w:bCs/>
          <w:lang w:eastAsia="zh-CN"/>
        </w:rPr>
        <w:t>have to be</w:t>
      </w:r>
      <w:r w:rsidR="002970EF" w:rsidRPr="5D9DB174">
        <w:rPr>
          <w:b/>
          <w:bCs/>
          <w:lang w:eastAsia="zh-CN"/>
        </w:rPr>
        <w:t xml:space="preserve"> </w:t>
      </w:r>
      <w:r w:rsidR="00BC21CB" w:rsidRPr="5D9DB174">
        <w:rPr>
          <w:b/>
          <w:bCs/>
          <w:lang w:eastAsia="zh-CN"/>
        </w:rPr>
        <w:t>shortened</w:t>
      </w:r>
      <w:r w:rsidR="002970EF" w:rsidRPr="5D9DB174">
        <w:rPr>
          <w:b/>
          <w:bCs/>
          <w:lang w:eastAsia="zh-CN"/>
        </w:rPr>
        <w:t xml:space="preserve">, </w:t>
      </w:r>
      <w:r w:rsidR="006D730B" w:rsidRPr="5D9DB174">
        <w:rPr>
          <w:b/>
          <w:bCs/>
          <w:lang w:eastAsia="zh-CN"/>
        </w:rPr>
        <w:t xml:space="preserve">which means the Relay UE and Remote UE power consumption </w:t>
      </w:r>
      <w:r w:rsidR="003524C9" w:rsidRPr="5D9DB174">
        <w:rPr>
          <w:b/>
          <w:bCs/>
          <w:lang w:eastAsia="zh-CN"/>
        </w:rPr>
        <w:t>will be increased</w:t>
      </w:r>
      <w:r w:rsidR="006D730B" w:rsidRPr="5D9DB174">
        <w:rPr>
          <w:b/>
          <w:bCs/>
          <w:lang w:eastAsia="zh-CN"/>
        </w:rPr>
        <w:t>.</w:t>
      </w:r>
    </w:p>
    <w:p w14:paraId="6ADF76A0" w14:textId="06145372" w:rsidR="003524C9" w:rsidRPr="000A7134" w:rsidRDefault="003524C9" w:rsidP="00DF23B1">
      <w:pPr>
        <w:pStyle w:val="BodyText"/>
        <w:rPr>
          <w:lang w:eastAsia="zh-CN"/>
        </w:rPr>
      </w:pPr>
      <w:r w:rsidRPr="000A7134">
        <w:rPr>
          <w:lang w:eastAsia="zh-CN"/>
        </w:rPr>
        <w:t>In order to address the additional paging delay and additional Relay and Remote UE power consumption as above.</w:t>
      </w:r>
      <w:r w:rsidR="000A7134">
        <w:rPr>
          <w:lang w:eastAsia="zh-CN"/>
        </w:rPr>
        <w:t xml:space="preserve"> The Remote UE SL DRX </w:t>
      </w:r>
      <w:r w:rsidR="00D53F9E">
        <w:rPr>
          <w:lang w:eastAsia="zh-CN"/>
        </w:rPr>
        <w:t xml:space="preserve">configuration </w:t>
      </w:r>
      <w:r w:rsidR="000A7134">
        <w:rPr>
          <w:lang w:eastAsia="zh-CN"/>
        </w:rPr>
        <w:t>needs to be negotiated with</w:t>
      </w:r>
      <w:r w:rsidR="00342008">
        <w:rPr>
          <w:lang w:eastAsia="zh-CN"/>
        </w:rPr>
        <w:t xml:space="preserve"> Remote UE</w:t>
      </w:r>
      <w:r w:rsidR="00C5642F">
        <w:rPr>
          <w:lang w:eastAsia="zh-CN"/>
        </w:rPr>
        <w:t xml:space="preserve"> Uu DRX configuration.</w:t>
      </w:r>
    </w:p>
    <w:p w14:paraId="6FDD4FA2" w14:textId="5840AE0F" w:rsidR="00FE2E99" w:rsidRDefault="00FE2E99" w:rsidP="00DF23B1">
      <w:pPr>
        <w:pStyle w:val="BodyText"/>
        <w:rPr>
          <w:b/>
          <w:bCs/>
          <w:lang w:eastAsia="zh-CN"/>
        </w:rPr>
      </w:pPr>
      <w:r>
        <w:rPr>
          <w:b/>
          <w:bCs/>
          <w:lang w:eastAsia="zh-CN"/>
        </w:rPr>
        <w:t>Proposal</w:t>
      </w:r>
      <w:r w:rsidR="002E0E21">
        <w:rPr>
          <w:b/>
          <w:bCs/>
          <w:lang w:eastAsia="zh-CN"/>
        </w:rPr>
        <w:t xml:space="preserve"> 1</w:t>
      </w:r>
      <w:r>
        <w:rPr>
          <w:b/>
          <w:bCs/>
          <w:lang w:eastAsia="zh-CN"/>
        </w:rPr>
        <w:t xml:space="preserve">: </w:t>
      </w:r>
      <w:r w:rsidR="007068BF">
        <w:rPr>
          <w:b/>
          <w:bCs/>
          <w:lang w:eastAsia="zh-CN"/>
        </w:rPr>
        <w:t>Introduce SL DRX and Uu DRX coordination mechanism for the Remote UE</w:t>
      </w:r>
      <w:r w:rsidR="00863E18">
        <w:rPr>
          <w:b/>
          <w:bCs/>
          <w:lang w:eastAsia="zh-CN"/>
        </w:rPr>
        <w:t xml:space="preserve"> paging forwarding</w:t>
      </w:r>
      <w:r w:rsidR="00E9605F">
        <w:rPr>
          <w:b/>
          <w:bCs/>
          <w:lang w:eastAsia="zh-CN"/>
        </w:rPr>
        <w:t>.</w:t>
      </w:r>
    </w:p>
    <w:p w14:paraId="45666F2B" w14:textId="7E911C4C" w:rsidR="00B009E6" w:rsidRPr="00B009E6" w:rsidRDefault="00B009E6" w:rsidP="00DF23B1">
      <w:pPr>
        <w:pStyle w:val="BodyText"/>
        <w:rPr>
          <w:lang w:eastAsia="zh-CN"/>
        </w:rPr>
      </w:pPr>
      <w:r w:rsidRPr="5D9DB174">
        <w:rPr>
          <w:lang w:eastAsia="zh-CN"/>
        </w:rPr>
        <w:t xml:space="preserve">Currently, The Remote UE Uu DRX cycle is </w:t>
      </w:r>
      <w:r w:rsidR="24804207" w:rsidRPr="5D9DB174">
        <w:rPr>
          <w:lang w:eastAsia="zh-CN"/>
        </w:rPr>
        <w:t>negotiated</w:t>
      </w:r>
      <w:r w:rsidRPr="5D9DB174">
        <w:rPr>
          <w:lang w:eastAsia="zh-CN"/>
        </w:rPr>
        <w:t xml:space="preserve"> between the UE and the CN considering the call setup delay and UE power consumption</w:t>
      </w:r>
      <w:r w:rsidR="00336EAB" w:rsidRPr="5D9DB174">
        <w:rPr>
          <w:lang w:eastAsia="zh-CN"/>
        </w:rPr>
        <w:t>, and CN forwards to gNB</w:t>
      </w:r>
      <w:r w:rsidR="00F415F5" w:rsidRPr="5D9DB174">
        <w:rPr>
          <w:lang w:eastAsia="zh-CN"/>
        </w:rPr>
        <w:t xml:space="preserve"> in paging request message.</w:t>
      </w:r>
      <w:r w:rsidR="007068BF" w:rsidRPr="5D9DB174">
        <w:rPr>
          <w:lang w:eastAsia="zh-CN"/>
        </w:rPr>
        <w:t xml:space="preserve"> This </w:t>
      </w:r>
      <w:r w:rsidR="004900CF" w:rsidRPr="5D9DB174">
        <w:rPr>
          <w:lang w:eastAsia="zh-CN"/>
        </w:rPr>
        <w:t>current NAS negotiation for Remote UE Uu DRX should not be impacted.</w:t>
      </w:r>
    </w:p>
    <w:p w14:paraId="3681AEB4" w14:textId="50C46EC0" w:rsidR="00FE2E99" w:rsidRDefault="00FE2E99" w:rsidP="00DF23B1">
      <w:pPr>
        <w:pStyle w:val="BodyText"/>
        <w:rPr>
          <w:b/>
          <w:bCs/>
          <w:lang w:eastAsia="zh-CN"/>
        </w:rPr>
      </w:pPr>
      <w:r>
        <w:rPr>
          <w:b/>
          <w:bCs/>
          <w:lang w:eastAsia="zh-CN"/>
        </w:rPr>
        <w:lastRenderedPageBreak/>
        <w:t>Observation</w:t>
      </w:r>
      <w:r w:rsidR="002E0E21">
        <w:rPr>
          <w:b/>
          <w:bCs/>
          <w:lang w:eastAsia="zh-CN"/>
        </w:rPr>
        <w:t xml:space="preserve"> 3</w:t>
      </w:r>
      <w:r>
        <w:rPr>
          <w:b/>
          <w:bCs/>
          <w:lang w:eastAsia="zh-CN"/>
        </w:rPr>
        <w:t>: The DRX parameters for Uu is negotiated by UE and CN, and CN forwards to gNB in paging request message.</w:t>
      </w:r>
    </w:p>
    <w:p w14:paraId="5961880E" w14:textId="6E95C8EB" w:rsidR="00FE2E99" w:rsidRDefault="00FE2E99" w:rsidP="00DF23B1">
      <w:pPr>
        <w:pStyle w:val="BodyText"/>
        <w:rPr>
          <w:b/>
          <w:bCs/>
          <w:lang w:eastAsia="zh-CN"/>
        </w:rPr>
      </w:pPr>
      <w:r w:rsidRPr="5D9DB174">
        <w:rPr>
          <w:b/>
          <w:bCs/>
          <w:lang w:eastAsia="zh-CN"/>
        </w:rPr>
        <w:t>Observation</w:t>
      </w:r>
      <w:r w:rsidR="002E0E21" w:rsidRPr="5D9DB174">
        <w:rPr>
          <w:b/>
          <w:bCs/>
          <w:lang w:eastAsia="zh-CN"/>
        </w:rPr>
        <w:t xml:space="preserve"> 4</w:t>
      </w:r>
      <w:r w:rsidRPr="5D9DB174">
        <w:rPr>
          <w:b/>
          <w:bCs/>
          <w:lang w:eastAsia="zh-CN"/>
        </w:rPr>
        <w:t xml:space="preserve">: </w:t>
      </w:r>
      <w:r w:rsidR="2841EF7D" w:rsidRPr="5D9DB174">
        <w:rPr>
          <w:b/>
          <w:bCs/>
          <w:lang w:eastAsia="zh-CN"/>
        </w:rPr>
        <w:t>Current</w:t>
      </w:r>
      <w:r w:rsidRPr="5D9DB174">
        <w:rPr>
          <w:b/>
          <w:bCs/>
          <w:lang w:eastAsia="zh-CN"/>
        </w:rPr>
        <w:t xml:space="preserve"> NAS negotiation for DRX </w:t>
      </w:r>
      <w:r w:rsidR="00872EC3" w:rsidRPr="5D9DB174">
        <w:rPr>
          <w:b/>
          <w:bCs/>
          <w:lang w:eastAsia="zh-CN"/>
        </w:rPr>
        <w:t>configuration</w:t>
      </w:r>
      <w:r w:rsidRPr="5D9DB174">
        <w:rPr>
          <w:b/>
          <w:bCs/>
          <w:lang w:eastAsia="zh-CN"/>
        </w:rPr>
        <w:t xml:space="preserve"> should</w:t>
      </w:r>
      <w:r w:rsidR="00191604" w:rsidRPr="5D9DB174">
        <w:rPr>
          <w:b/>
          <w:bCs/>
          <w:lang w:eastAsia="zh-CN"/>
        </w:rPr>
        <w:t xml:space="preserve"> not</w:t>
      </w:r>
      <w:r w:rsidRPr="5D9DB174">
        <w:rPr>
          <w:b/>
          <w:bCs/>
          <w:lang w:eastAsia="zh-CN"/>
        </w:rPr>
        <w:t xml:space="preserve"> be impacted.</w:t>
      </w:r>
    </w:p>
    <w:p w14:paraId="66FA1EC6" w14:textId="754C683F" w:rsidR="00004777" w:rsidRPr="00004777" w:rsidRDefault="00004777" w:rsidP="00DF23B1">
      <w:pPr>
        <w:pStyle w:val="BodyText"/>
        <w:rPr>
          <w:lang w:eastAsia="zh-CN"/>
        </w:rPr>
      </w:pPr>
      <w:r w:rsidRPr="00004777">
        <w:rPr>
          <w:lang w:eastAsia="zh-CN"/>
        </w:rPr>
        <w:t xml:space="preserve">Therefore, the </w:t>
      </w:r>
      <w:r w:rsidR="00035F91">
        <w:rPr>
          <w:lang w:eastAsia="zh-CN"/>
        </w:rPr>
        <w:t xml:space="preserve">SL DRX should be set according to the Remote UE’s Uu </w:t>
      </w:r>
      <w:r w:rsidR="001E1077">
        <w:rPr>
          <w:lang w:eastAsia="zh-CN"/>
        </w:rPr>
        <w:t>D</w:t>
      </w:r>
      <w:r w:rsidR="00035F91">
        <w:rPr>
          <w:lang w:eastAsia="zh-CN"/>
        </w:rPr>
        <w:t xml:space="preserve">RX </w:t>
      </w:r>
      <w:r w:rsidR="00F86DE4">
        <w:rPr>
          <w:lang w:eastAsia="zh-CN"/>
        </w:rPr>
        <w:t>configuration</w:t>
      </w:r>
      <w:r w:rsidR="00173858">
        <w:rPr>
          <w:lang w:eastAsia="zh-CN"/>
        </w:rPr>
        <w:t xml:space="preserve"> by the Relay UE</w:t>
      </w:r>
      <w:r w:rsidR="00035F91">
        <w:rPr>
          <w:lang w:eastAsia="zh-CN"/>
        </w:rPr>
        <w:t>.</w:t>
      </w:r>
    </w:p>
    <w:p w14:paraId="73B27E06" w14:textId="337A04DA" w:rsidR="000E70C9" w:rsidRDefault="00FA5F96" w:rsidP="00CF03F6">
      <w:pPr>
        <w:pStyle w:val="BodyText"/>
        <w:jc w:val="center"/>
      </w:pPr>
      <w:r>
        <w:object w:dxaOrig="8611" w:dyaOrig="3563" w14:anchorId="4BF4747C">
          <v:shape id="_x0000_i1026" type="#_x0000_t75" style="width:219.25pt;height:90.75pt" o:ole="">
            <v:imagedata r:id="rId13" o:title=""/>
          </v:shape>
          <o:OLEObject Type="Embed" ProgID="Visio.Drawing.15" ShapeID="_x0000_i1026" DrawAspect="Content" ObjectID="_1726052513" r:id="rId14"/>
        </w:object>
      </w:r>
    </w:p>
    <w:p w14:paraId="523CB369" w14:textId="230147D1" w:rsidR="00995EA9" w:rsidRPr="00995EA9" w:rsidRDefault="00995EA9" w:rsidP="00CF03F6">
      <w:pPr>
        <w:pStyle w:val="BodyText"/>
        <w:jc w:val="center"/>
        <w:rPr>
          <w:b/>
          <w:bCs/>
          <w:sz w:val="16"/>
          <w:szCs w:val="20"/>
          <w:lang w:eastAsia="zh-CN"/>
        </w:rPr>
      </w:pPr>
      <w:r w:rsidRPr="00995EA9">
        <w:rPr>
          <w:sz w:val="16"/>
          <w:szCs w:val="20"/>
        </w:rPr>
        <w:t>Figure 2:</w:t>
      </w:r>
      <w:r>
        <w:rPr>
          <w:sz w:val="16"/>
          <w:szCs w:val="20"/>
        </w:rPr>
        <w:t xml:space="preserve"> </w:t>
      </w:r>
      <w:r w:rsidR="0064668F">
        <w:rPr>
          <w:sz w:val="16"/>
          <w:szCs w:val="20"/>
        </w:rPr>
        <w:t>Almost aligned SL POs and Uu POs</w:t>
      </w:r>
    </w:p>
    <w:p w14:paraId="1726D2C7" w14:textId="6B218245" w:rsidR="00FE2E99" w:rsidRDefault="00FE2E99" w:rsidP="00DF23B1">
      <w:pPr>
        <w:pStyle w:val="BodyText"/>
        <w:rPr>
          <w:b/>
          <w:bCs/>
          <w:lang w:eastAsia="zh-CN"/>
        </w:rPr>
      </w:pPr>
      <w:r>
        <w:rPr>
          <w:b/>
          <w:bCs/>
          <w:lang w:eastAsia="zh-CN"/>
        </w:rPr>
        <w:t>Proposal</w:t>
      </w:r>
      <w:r w:rsidR="002E0E21">
        <w:rPr>
          <w:b/>
          <w:bCs/>
          <w:lang w:eastAsia="zh-CN"/>
        </w:rPr>
        <w:t xml:space="preserve"> 2</w:t>
      </w:r>
      <w:r>
        <w:rPr>
          <w:b/>
          <w:bCs/>
          <w:lang w:eastAsia="zh-CN"/>
        </w:rPr>
        <w:t xml:space="preserve">: </w:t>
      </w:r>
      <w:r w:rsidR="00173858" w:rsidRPr="00173858">
        <w:rPr>
          <w:b/>
          <w:bCs/>
          <w:lang w:eastAsia="zh-CN"/>
        </w:rPr>
        <w:t xml:space="preserve">Relay UE set the SL </w:t>
      </w:r>
      <w:r w:rsidR="009D32BA">
        <w:rPr>
          <w:b/>
          <w:bCs/>
          <w:lang w:eastAsia="zh-CN"/>
        </w:rPr>
        <w:t>DRX</w:t>
      </w:r>
      <w:r w:rsidR="00872EC3">
        <w:rPr>
          <w:b/>
          <w:bCs/>
          <w:lang w:eastAsia="zh-CN"/>
        </w:rPr>
        <w:t xml:space="preserve"> configuration</w:t>
      </w:r>
      <w:r w:rsidR="009D32BA">
        <w:rPr>
          <w:b/>
          <w:bCs/>
          <w:lang w:eastAsia="zh-CN"/>
        </w:rPr>
        <w:t xml:space="preserve"> according to the Remote UE’s Uu DRX </w:t>
      </w:r>
      <w:r w:rsidR="00872EC3">
        <w:rPr>
          <w:b/>
          <w:bCs/>
          <w:lang w:eastAsia="zh-CN"/>
        </w:rPr>
        <w:t>configuration</w:t>
      </w:r>
      <w:r w:rsidR="009D32BA">
        <w:rPr>
          <w:b/>
          <w:bCs/>
          <w:lang w:eastAsia="zh-CN"/>
        </w:rPr>
        <w:t>.</w:t>
      </w:r>
    </w:p>
    <w:p w14:paraId="761E1165" w14:textId="0AD33640" w:rsidR="00173858" w:rsidRPr="00BB6706" w:rsidRDefault="00BB6706" w:rsidP="00DF23B1">
      <w:pPr>
        <w:pStyle w:val="BodyText"/>
        <w:rPr>
          <w:lang w:eastAsia="zh-CN"/>
        </w:rPr>
      </w:pPr>
      <w:r w:rsidRPr="00BB6706">
        <w:rPr>
          <w:lang w:eastAsia="zh-CN"/>
        </w:rPr>
        <w:t xml:space="preserve">When the Remote UE is in IDLE state, the </w:t>
      </w:r>
      <w:r w:rsidR="00AD666B">
        <w:rPr>
          <w:lang w:eastAsia="zh-CN"/>
        </w:rPr>
        <w:t>Relay UE could be in any RRC state e.g. in CONNECTED state. When the Relay UE is in CONNECTED state, the Remote UE’s paging can be sent to the Relay UE using dedicated RRC message</w:t>
      </w:r>
      <w:r w:rsidR="00BB22AD">
        <w:rPr>
          <w:lang w:eastAsia="zh-CN"/>
        </w:rPr>
        <w:t xml:space="preserve"> or the Relay UE monitors Remote UE’s POs. From Remote UE and Remote UE’s network point of view, the paging latency should have no difference</w:t>
      </w:r>
      <w:r w:rsidR="000C3DC5">
        <w:rPr>
          <w:lang w:eastAsia="zh-CN"/>
        </w:rPr>
        <w:t xml:space="preserve"> </w:t>
      </w:r>
      <w:r w:rsidR="008E2231">
        <w:rPr>
          <w:lang w:eastAsia="zh-CN"/>
        </w:rPr>
        <w:t>in</w:t>
      </w:r>
      <w:r w:rsidR="000C3DC5">
        <w:rPr>
          <w:lang w:eastAsia="zh-CN"/>
        </w:rPr>
        <w:t xml:space="preserve"> different RRC states of Relay UE, i.e. for different Uu DRX of the Relay UE</w:t>
      </w:r>
      <w:r w:rsidR="008E2231">
        <w:rPr>
          <w:lang w:eastAsia="zh-CN"/>
        </w:rPr>
        <w:t>.</w:t>
      </w:r>
      <w:r w:rsidR="001A2FE5">
        <w:rPr>
          <w:lang w:eastAsia="zh-CN"/>
        </w:rPr>
        <w:t xml:space="preserve"> Then, there is no need to coordinate SL DRX</w:t>
      </w:r>
      <w:r w:rsidR="00C81BB5">
        <w:rPr>
          <w:lang w:eastAsia="zh-CN"/>
        </w:rPr>
        <w:t xml:space="preserve"> with </w:t>
      </w:r>
      <w:r w:rsidR="00C81BB5" w:rsidRPr="00C81BB5">
        <w:rPr>
          <w:lang w:eastAsia="zh-CN"/>
        </w:rPr>
        <w:t>the Relay UE’s Uu DRX configuration, including any RRC state of Relay UE.</w:t>
      </w:r>
    </w:p>
    <w:p w14:paraId="76C310B7" w14:textId="7EF806DE" w:rsidR="00B9475E" w:rsidRDefault="00B9475E" w:rsidP="00DF23B1">
      <w:pPr>
        <w:pStyle w:val="BodyText"/>
        <w:rPr>
          <w:b/>
          <w:bCs/>
          <w:lang w:eastAsia="zh-CN"/>
        </w:rPr>
      </w:pPr>
      <w:r>
        <w:rPr>
          <w:b/>
          <w:bCs/>
          <w:lang w:eastAsia="zh-CN"/>
        </w:rPr>
        <w:t>Observation</w:t>
      </w:r>
      <w:r w:rsidR="002E0E21">
        <w:rPr>
          <w:b/>
          <w:bCs/>
          <w:lang w:eastAsia="zh-CN"/>
        </w:rPr>
        <w:t xml:space="preserve"> 5</w:t>
      </w:r>
      <w:r>
        <w:rPr>
          <w:b/>
          <w:bCs/>
          <w:lang w:eastAsia="zh-CN"/>
        </w:rPr>
        <w:t xml:space="preserve">: It should be acceptable </w:t>
      </w:r>
      <w:r w:rsidR="0077187E">
        <w:rPr>
          <w:b/>
          <w:bCs/>
          <w:lang w:eastAsia="zh-CN"/>
        </w:rPr>
        <w:t xml:space="preserve">that </w:t>
      </w:r>
      <w:r>
        <w:rPr>
          <w:b/>
          <w:bCs/>
          <w:lang w:eastAsia="zh-CN"/>
        </w:rPr>
        <w:t xml:space="preserve">the Remote UE paging </w:t>
      </w:r>
      <w:r w:rsidR="001A2FE5">
        <w:rPr>
          <w:b/>
          <w:bCs/>
          <w:lang w:eastAsia="zh-CN"/>
        </w:rPr>
        <w:t>latency</w:t>
      </w:r>
      <w:r>
        <w:rPr>
          <w:b/>
          <w:bCs/>
          <w:lang w:eastAsia="zh-CN"/>
        </w:rPr>
        <w:t xml:space="preserve"> </w:t>
      </w:r>
      <w:r w:rsidR="008E2231">
        <w:rPr>
          <w:b/>
          <w:bCs/>
          <w:lang w:eastAsia="zh-CN"/>
        </w:rPr>
        <w:t>in</w:t>
      </w:r>
      <w:r>
        <w:rPr>
          <w:b/>
          <w:bCs/>
          <w:lang w:eastAsia="zh-CN"/>
        </w:rPr>
        <w:t xml:space="preserve"> any RRC state </w:t>
      </w:r>
      <w:r w:rsidR="0077187E">
        <w:rPr>
          <w:b/>
          <w:bCs/>
          <w:lang w:eastAsia="zh-CN"/>
        </w:rPr>
        <w:t xml:space="preserve">of </w:t>
      </w:r>
      <w:r>
        <w:rPr>
          <w:b/>
          <w:bCs/>
          <w:lang w:eastAsia="zh-CN"/>
        </w:rPr>
        <w:t>Relay UE is the same.</w:t>
      </w:r>
    </w:p>
    <w:p w14:paraId="6000FF3A" w14:textId="19B6BB40" w:rsidR="004C252E" w:rsidRPr="006B46D9" w:rsidRDefault="00B9475E" w:rsidP="00DF23B1">
      <w:pPr>
        <w:pStyle w:val="BodyText"/>
        <w:rPr>
          <w:b/>
          <w:bCs/>
          <w:lang w:eastAsia="zh-CN"/>
        </w:rPr>
      </w:pPr>
      <w:r>
        <w:rPr>
          <w:b/>
          <w:bCs/>
          <w:lang w:eastAsia="zh-CN"/>
        </w:rPr>
        <w:t>Proposal</w:t>
      </w:r>
      <w:r w:rsidR="002E0E21">
        <w:rPr>
          <w:b/>
          <w:bCs/>
          <w:lang w:eastAsia="zh-CN"/>
        </w:rPr>
        <w:t xml:space="preserve"> 3</w:t>
      </w:r>
      <w:r>
        <w:rPr>
          <w:b/>
          <w:bCs/>
          <w:lang w:eastAsia="zh-CN"/>
        </w:rPr>
        <w:t xml:space="preserve">: There is no need to coordinate </w:t>
      </w:r>
      <w:r w:rsidR="00C81BB5">
        <w:rPr>
          <w:b/>
          <w:bCs/>
          <w:lang w:eastAsia="zh-CN"/>
        </w:rPr>
        <w:t xml:space="preserve">SL </w:t>
      </w:r>
      <w:r>
        <w:rPr>
          <w:b/>
          <w:bCs/>
          <w:lang w:eastAsia="zh-CN"/>
        </w:rPr>
        <w:t xml:space="preserve">DRX </w:t>
      </w:r>
      <w:r w:rsidR="001C4D10">
        <w:rPr>
          <w:b/>
          <w:bCs/>
          <w:lang w:eastAsia="zh-CN"/>
        </w:rPr>
        <w:t>configuration</w:t>
      </w:r>
      <w:r>
        <w:rPr>
          <w:b/>
          <w:bCs/>
          <w:lang w:eastAsia="zh-CN"/>
        </w:rPr>
        <w:t xml:space="preserve"> with the Relay UE’s Uu DRX </w:t>
      </w:r>
      <w:r w:rsidR="00872EC3">
        <w:rPr>
          <w:b/>
          <w:bCs/>
          <w:lang w:eastAsia="zh-CN"/>
        </w:rPr>
        <w:t>configuration</w:t>
      </w:r>
      <w:r>
        <w:rPr>
          <w:b/>
          <w:bCs/>
          <w:lang w:eastAsia="zh-CN"/>
        </w:rPr>
        <w:t>, including any RRC state</w:t>
      </w:r>
      <w:r w:rsidR="0020545A">
        <w:rPr>
          <w:b/>
          <w:bCs/>
          <w:lang w:eastAsia="zh-CN"/>
        </w:rPr>
        <w:t xml:space="preserve"> of</w:t>
      </w:r>
      <w:r>
        <w:rPr>
          <w:b/>
          <w:bCs/>
          <w:lang w:eastAsia="zh-CN"/>
        </w:rPr>
        <w:t xml:space="preserve"> Relay UE.</w:t>
      </w:r>
    </w:p>
    <w:p w14:paraId="0891C7EC" w14:textId="62CEBC99" w:rsidR="00604769" w:rsidRDefault="00604769" w:rsidP="00604769">
      <w:pPr>
        <w:rPr>
          <w:rFonts w:eastAsia="MS Mincho"/>
          <w:sz w:val="28"/>
          <w:szCs w:val="36"/>
          <w:lang w:val="fr-FR" w:eastAsia="zh-CN"/>
        </w:rPr>
      </w:pPr>
      <w:r w:rsidRPr="00510319">
        <w:rPr>
          <w:rFonts w:eastAsia="MS Mincho"/>
          <w:sz w:val="28"/>
          <w:szCs w:val="36"/>
          <w:lang w:val="fr-FR" w:eastAsia="zh-CN"/>
        </w:rPr>
        <w:t>2.</w:t>
      </w:r>
      <w:r>
        <w:rPr>
          <w:rFonts w:eastAsia="MS Mincho"/>
          <w:sz w:val="28"/>
          <w:szCs w:val="36"/>
          <w:lang w:val="fr-FR" w:eastAsia="zh-CN"/>
        </w:rPr>
        <w:t>2</w:t>
      </w:r>
      <w:r w:rsidRPr="00510319">
        <w:rPr>
          <w:rFonts w:eastAsia="MS Mincho"/>
          <w:sz w:val="28"/>
          <w:szCs w:val="36"/>
          <w:lang w:val="fr-FR" w:eastAsia="zh-CN"/>
        </w:rPr>
        <w:t xml:space="preserve"> </w:t>
      </w:r>
      <w:r>
        <w:rPr>
          <w:rFonts w:eastAsia="MS Mincho"/>
          <w:sz w:val="28"/>
          <w:szCs w:val="36"/>
          <w:lang w:val="fr-FR" w:eastAsia="zh-CN"/>
        </w:rPr>
        <w:t xml:space="preserve">SL DRX for </w:t>
      </w:r>
      <w:r w:rsidR="002E0E21">
        <w:rPr>
          <w:rFonts w:eastAsia="MS Mincho"/>
          <w:sz w:val="28"/>
          <w:szCs w:val="36"/>
          <w:lang w:val="fr-FR" w:eastAsia="zh-CN"/>
        </w:rPr>
        <w:t>relay</w:t>
      </w:r>
      <w:r>
        <w:rPr>
          <w:rFonts w:eastAsia="MS Mincho"/>
          <w:sz w:val="28"/>
          <w:szCs w:val="36"/>
          <w:lang w:val="fr-FR" w:eastAsia="zh-CN"/>
        </w:rPr>
        <w:t xml:space="preserve"> traffic</w:t>
      </w:r>
    </w:p>
    <w:p w14:paraId="1499F22C" w14:textId="5709887F" w:rsidR="005014BB" w:rsidRDefault="009E3A1A" w:rsidP="00604769">
      <w:pPr>
        <w:rPr>
          <w:rFonts w:eastAsia="MS Mincho"/>
          <w:lang w:val="fr-FR" w:eastAsia="zh-CN"/>
        </w:rPr>
      </w:pPr>
      <w:r w:rsidRPr="5D9DB174">
        <w:rPr>
          <w:rFonts w:eastAsia="MS Mincho"/>
          <w:lang w:val="fr-FR" w:eastAsia="zh-CN"/>
        </w:rPr>
        <w:t xml:space="preserve">For Remote UEs Uu traffic, including control plane message and user plane traffic, </w:t>
      </w:r>
      <w:r w:rsidR="00055DF8" w:rsidRPr="5D9DB174">
        <w:rPr>
          <w:rFonts w:eastAsia="MS Mincho"/>
          <w:lang w:val="fr-FR" w:eastAsia="zh-CN"/>
        </w:rPr>
        <w:t xml:space="preserve">similar with paging DRX, </w:t>
      </w:r>
      <w:r w:rsidR="00A749C2" w:rsidRPr="5D9DB174">
        <w:rPr>
          <w:rFonts w:eastAsia="MS Mincho"/>
          <w:lang w:val="fr-FR" w:eastAsia="zh-CN"/>
        </w:rPr>
        <w:t>the additiona</w:t>
      </w:r>
      <w:r w:rsidR="00012EBE" w:rsidRPr="5D9DB174">
        <w:rPr>
          <w:rFonts w:eastAsia="MS Mincho"/>
          <w:lang w:val="fr-FR" w:eastAsia="zh-CN"/>
        </w:rPr>
        <w:t xml:space="preserve">l </w:t>
      </w:r>
      <w:r w:rsidR="00A749C2" w:rsidRPr="5D9DB174">
        <w:rPr>
          <w:rFonts w:eastAsia="MS Mincho"/>
          <w:lang w:val="fr-FR" w:eastAsia="zh-CN"/>
        </w:rPr>
        <w:t>packet transmission delay and additional</w:t>
      </w:r>
      <w:r w:rsidR="006B1411" w:rsidRPr="5D9DB174">
        <w:rPr>
          <w:rFonts w:eastAsia="MS Mincho"/>
          <w:lang w:val="fr-FR" w:eastAsia="zh-CN"/>
        </w:rPr>
        <w:t xml:space="preserve"> Relay and Remote UE power</w:t>
      </w:r>
      <w:r w:rsidR="00EB3211" w:rsidRPr="5D9DB174">
        <w:rPr>
          <w:rFonts w:eastAsia="MS Mincho"/>
          <w:lang w:val="fr-FR" w:eastAsia="zh-CN"/>
        </w:rPr>
        <w:t xml:space="preserve"> could be introduced.</w:t>
      </w:r>
      <w:r w:rsidR="00080FFD" w:rsidRPr="5D9DB174">
        <w:rPr>
          <w:rFonts w:eastAsia="MS Mincho"/>
          <w:lang w:val="fr-FR" w:eastAsia="zh-CN"/>
        </w:rPr>
        <w:t xml:space="preserve"> </w:t>
      </w:r>
      <w:r w:rsidR="00055DF8" w:rsidRPr="5D9DB174">
        <w:rPr>
          <w:rFonts w:eastAsia="MS Mincho"/>
          <w:lang w:val="fr-FR" w:eastAsia="zh-CN"/>
        </w:rPr>
        <w:t>Therefore,</w:t>
      </w:r>
      <w:r w:rsidR="007C6DD7" w:rsidRPr="5D9DB174">
        <w:rPr>
          <w:rFonts w:eastAsia="MS Mincho"/>
          <w:lang w:val="fr-FR" w:eastAsia="zh-CN"/>
        </w:rPr>
        <w:t xml:space="preserve"> the </w:t>
      </w:r>
      <w:r w:rsidR="4549AB4D" w:rsidRPr="5D9DB174">
        <w:rPr>
          <w:rFonts w:eastAsia="MS Mincho"/>
          <w:lang w:val="fr-FR" w:eastAsia="zh-CN"/>
        </w:rPr>
        <w:t xml:space="preserve">SL and Uu DRX for </w:t>
      </w:r>
      <w:r w:rsidR="007C6DD7" w:rsidRPr="5D9DB174">
        <w:rPr>
          <w:rFonts w:eastAsia="MS Mincho"/>
          <w:lang w:val="fr-FR" w:eastAsia="zh-CN"/>
        </w:rPr>
        <w:t>relay traffic</w:t>
      </w:r>
      <w:r w:rsidR="005014BB" w:rsidRPr="5D9DB174">
        <w:rPr>
          <w:rFonts w:eastAsia="MS Mincho"/>
          <w:lang w:val="fr-FR" w:eastAsia="zh-CN"/>
        </w:rPr>
        <w:t xml:space="preserve">  </w:t>
      </w:r>
      <w:r w:rsidR="00055DF8" w:rsidRPr="5D9DB174">
        <w:rPr>
          <w:rFonts w:eastAsia="MS Mincho"/>
          <w:lang w:val="fr-FR" w:eastAsia="zh-CN"/>
        </w:rPr>
        <w:t xml:space="preserve">also </w:t>
      </w:r>
      <w:r w:rsidR="005014BB" w:rsidRPr="5D9DB174">
        <w:rPr>
          <w:rFonts w:eastAsia="MS Mincho"/>
          <w:lang w:val="fr-FR" w:eastAsia="zh-CN"/>
        </w:rPr>
        <w:t>needs to be coordinated.</w:t>
      </w:r>
    </w:p>
    <w:p w14:paraId="72C7DB4C" w14:textId="096CCA3C" w:rsidR="00882141" w:rsidRDefault="00882141" w:rsidP="00604769">
      <w:pPr>
        <w:rPr>
          <w:b/>
          <w:bCs/>
          <w:lang w:eastAsia="zh-CN"/>
        </w:rPr>
      </w:pPr>
      <w:r w:rsidRPr="00882141">
        <w:rPr>
          <w:rFonts w:eastAsia="MS Mincho"/>
          <w:b/>
          <w:bCs/>
          <w:lang w:val="fr-FR" w:eastAsia="zh-CN"/>
        </w:rPr>
        <w:t>Proposal 4</w:t>
      </w:r>
      <w:r>
        <w:rPr>
          <w:rFonts w:eastAsia="MS Mincho"/>
          <w:b/>
          <w:bCs/>
          <w:lang w:val="fr-FR" w:eastAsia="zh-CN"/>
        </w:rPr>
        <w:t>:</w:t>
      </w:r>
      <w:r w:rsidR="00863E18" w:rsidRPr="00863E18">
        <w:rPr>
          <w:b/>
          <w:bCs/>
          <w:lang w:eastAsia="zh-CN"/>
        </w:rPr>
        <w:t xml:space="preserve"> </w:t>
      </w:r>
      <w:r w:rsidR="00863E18">
        <w:rPr>
          <w:b/>
          <w:bCs/>
          <w:lang w:eastAsia="zh-CN"/>
        </w:rPr>
        <w:t xml:space="preserve">Introduce SL DRX and Uu DRX coordination mechanism for the Remote UE </w:t>
      </w:r>
      <w:r w:rsidR="004C2DBB">
        <w:rPr>
          <w:b/>
          <w:bCs/>
          <w:lang w:eastAsia="zh-CN"/>
        </w:rPr>
        <w:t>relay traffic</w:t>
      </w:r>
      <w:r w:rsidR="00863E18">
        <w:rPr>
          <w:b/>
          <w:bCs/>
          <w:lang w:eastAsia="zh-CN"/>
        </w:rPr>
        <w:t>.</w:t>
      </w:r>
    </w:p>
    <w:p w14:paraId="6FFBF2F8" w14:textId="1A54A0E9" w:rsidR="00A771AB" w:rsidRDefault="00AA0255" w:rsidP="00604769">
      <w:pPr>
        <w:rPr>
          <w:lang w:eastAsia="zh-CN"/>
        </w:rPr>
      </w:pPr>
      <w:r w:rsidRPr="00350D9B">
        <w:rPr>
          <w:lang w:eastAsia="zh-CN"/>
        </w:rPr>
        <w:t xml:space="preserve">For </w:t>
      </w:r>
      <w:r w:rsidR="00445DD7">
        <w:rPr>
          <w:lang w:eastAsia="zh-CN"/>
        </w:rPr>
        <w:t>DL relay traffic</w:t>
      </w:r>
      <w:r w:rsidR="00E77D50">
        <w:rPr>
          <w:lang w:eastAsia="zh-CN"/>
        </w:rPr>
        <w:t xml:space="preserve">, if </w:t>
      </w:r>
      <w:r w:rsidRPr="00350D9B">
        <w:rPr>
          <w:lang w:eastAsia="zh-CN"/>
        </w:rPr>
        <w:t>Mode 1 resource allocation</w:t>
      </w:r>
      <w:r w:rsidR="00E77D50">
        <w:rPr>
          <w:lang w:eastAsia="zh-CN"/>
        </w:rPr>
        <w:t xml:space="preserve"> is used by</w:t>
      </w:r>
      <w:r w:rsidR="00745EE7">
        <w:rPr>
          <w:lang w:eastAsia="zh-CN"/>
        </w:rPr>
        <w:t xml:space="preserve"> Relay</w:t>
      </w:r>
      <w:r w:rsidR="00E77D50">
        <w:rPr>
          <w:lang w:eastAsia="zh-CN"/>
        </w:rPr>
        <w:t xml:space="preserve"> UE in CONNECTED state</w:t>
      </w:r>
      <w:r w:rsidRPr="00350D9B">
        <w:rPr>
          <w:lang w:eastAsia="zh-CN"/>
        </w:rPr>
        <w:t xml:space="preserve">, gNB </w:t>
      </w:r>
      <w:r w:rsidR="00350D9B" w:rsidRPr="00350D9B">
        <w:rPr>
          <w:lang w:eastAsia="zh-CN"/>
        </w:rPr>
        <w:t xml:space="preserve">has the E2E QoS profile(s) and </w:t>
      </w:r>
      <w:r w:rsidR="00895A34">
        <w:rPr>
          <w:lang w:eastAsia="zh-CN"/>
        </w:rPr>
        <w:t xml:space="preserve">Relay UE’s Uu DRX configuration, then </w:t>
      </w:r>
      <w:r w:rsidR="00350D9B" w:rsidRPr="00350D9B">
        <w:rPr>
          <w:lang w:eastAsia="zh-CN"/>
        </w:rPr>
        <w:t xml:space="preserve">can </w:t>
      </w:r>
      <w:r w:rsidR="00895A34">
        <w:rPr>
          <w:lang w:eastAsia="zh-CN"/>
        </w:rPr>
        <w:t xml:space="preserve">configure the appropriate SL DRX according to the </w:t>
      </w:r>
      <w:r w:rsidR="00CF7EA6">
        <w:rPr>
          <w:lang w:eastAsia="zh-CN"/>
        </w:rPr>
        <w:t>Relay UE’s Uu DRX configuration</w:t>
      </w:r>
      <w:r w:rsidR="00350D9B" w:rsidRPr="00350D9B">
        <w:rPr>
          <w:lang w:eastAsia="zh-CN"/>
        </w:rPr>
        <w:t>.</w:t>
      </w:r>
    </w:p>
    <w:p w14:paraId="50A27BD8" w14:textId="4B80D5BD" w:rsidR="00A771AB" w:rsidRPr="00A771AB" w:rsidRDefault="0001112D" w:rsidP="00604769">
      <w:pPr>
        <w:rPr>
          <w:lang w:eastAsia="zh-CN"/>
        </w:rPr>
      </w:pPr>
      <w:r w:rsidRPr="00350D9B">
        <w:rPr>
          <w:lang w:eastAsia="zh-CN"/>
        </w:rPr>
        <w:t xml:space="preserve">For </w:t>
      </w:r>
      <w:r>
        <w:rPr>
          <w:lang w:eastAsia="zh-CN"/>
        </w:rPr>
        <w:t xml:space="preserve">DL relay traffic, </w:t>
      </w:r>
      <w:r w:rsidR="00E40F50">
        <w:rPr>
          <w:lang w:eastAsia="zh-CN"/>
        </w:rPr>
        <w:t>if</w:t>
      </w:r>
      <w:r w:rsidR="00A771AB">
        <w:rPr>
          <w:lang w:eastAsia="zh-CN"/>
        </w:rPr>
        <w:t xml:space="preserve"> Mode 2 resource allocation</w:t>
      </w:r>
      <w:r w:rsidR="00E40F50">
        <w:rPr>
          <w:lang w:eastAsia="zh-CN"/>
        </w:rPr>
        <w:t xml:space="preserve"> is used</w:t>
      </w:r>
      <w:r w:rsidR="00A771AB">
        <w:rPr>
          <w:lang w:eastAsia="zh-CN"/>
        </w:rPr>
        <w:t xml:space="preserve">, </w:t>
      </w:r>
      <w:r w:rsidR="006643B3">
        <w:rPr>
          <w:lang w:eastAsia="zh-CN"/>
        </w:rPr>
        <w:t>the Relay UE</w:t>
      </w:r>
      <w:r w:rsidR="00CB69C8">
        <w:rPr>
          <w:lang w:eastAsia="zh-CN"/>
        </w:rPr>
        <w:t xml:space="preserve"> knows the Uu DRX configuration and</w:t>
      </w:r>
      <w:r w:rsidR="006643B3">
        <w:rPr>
          <w:lang w:eastAsia="zh-CN"/>
        </w:rPr>
        <w:t xml:space="preserve"> should set the SL DRX based on the DL E2E QoE profile(s) and the DRX </w:t>
      </w:r>
      <w:r w:rsidR="00E40F50">
        <w:rPr>
          <w:lang w:eastAsia="zh-CN"/>
        </w:rPr>
        <w:t>configuration on Uu interface.</w:t>
      </w:r>
    </w:p>
    <w:p w14:paraId="32084F64" w14:textId="7B21E93F" w:rsidR="009E3A1A" w:rsidRPr="00E60DAA" w:rsidRDefault="00E1327A" w:rsidP="00604769">
      <w:pPr>
        <w:rPr>
          <w:rFonts w:eastAsia="MS Mincho"/>
          <w:b/>
          <w:bCs/>
          <w:lang w:val="fr-FR" w:eastAsia="zh-CN"/>
        </w:rPr>
      </w:pPr>
      <w:r w:rsidRPr="00E60DAA">
        <w:rPr>
          <w:rFonts w:eastAsia="MS Mincho"/>
          <w:b/>
          <w:bCs/>
          <w:lang w:val="fr-FR" w:eastAsia="zh-CN"/>
        </w:rPr>
        <w:t xml:space="preserve">Proposal 5 : </w:t>
      </w:r>
      <w:r w:rsidR="00E60DAA" w:rsidRPr="00E60DAA">
        <w:rPr>
          <w:b/>
          <w:bCs/>
          <w:lang w:eastAsia="zh-CN"/>
        </w:rPr>
        <w:t>For DL relay traffic, if Mode 1 resource allocation is used by Relay UE in CONNECTED state</w:t>
      </w:r>
      <w:r w:rsidR="004E4521" w:rsidRPr="00E60DAA">
        <w:rPr>
          <w:rFonts w:eastAsia="MS Mincho"/>
          <w:b/>
          <w:bCs/>
          <w:lang w:val="fr-FR" w:eastAsia="zh-CN"/>
        </w:rPr>
        <w:t xml:space="preserve"> </w:t>
      </w:r>
      <w:r w:rsidR="00E60DAA" w:rsidRPr="00E60DAA">
        <w:rPr>
          <w:b/>
          <w:bCs/>
          <w:lang w:eastAsia="zh-CN"/>
        </w:rPr>
        <w:t>can configure the appropriate SL DRX according to the Relay UE’s Uu DRX configuration</w:t>
      </w:r>
      <w:r w:rsidR="005B0762">
        <w:rPr>
          <w:b/>
          <w:bCs/>
          <w:lang w:eastAsia="zh-CN"/>
        </w:rPr>
        <w:t>.</w:t>
      </w:r>
    </w:p>
    <w:p w14:paraId="557722DF" w14:textId="20BB4633" w:rsidR="00E40F50" w:rsidRDefault="00E40F50" w:rsidP="00604769">
      <w:pPr>
        <w:rPr>
          <w:rFonts w:eastAsia="MS Mincho"/>
          <w:b/>
          <w:bCs/>
          <w:lang w:val="fr-FR" w:eastAsia="zh-CN"/>
        </w:rPr>
      </w:pPr>
      <w:r w:rsidRPr="005B0762">
        <w:rPr>
          <w:rFonts w:eastAsia="MS Mincho"/>
          <w:b/>
          <w:bCs/>
          <w:lang w:val="fr-FR" w:eastAsia="zh-CN"/>
        </w:rPr>
        <w:t xml:space="preserve">Proposal </w:t>
      </w:r>
      <w:r w:rsidR="005B0762" w:rsidRPr="005B0762">
        <w:rPr>
          <w:rFonts w:eastAsia="MS Mincho"/>
          <w:b/>
          <w:bCs/>
          <w:lang w:val="fr-FR" w:eastAsia="zh-CN"/>
        </w:rPr>
        <w:t>6</w:t>
      </w:r>
      <w:r w:rsidRPr="005B0762">
        <w:rPr>
          <w:rFonts w:eastAsia="MS Mincho"/>
          <w:b/>
          <w:bCs/>
          <w:lang w:val="fr-FR" w:eastAsia="zh-CN"/>
        </w:rPr>
        <w:t xml:space="preserve"> : </w:t>
      </w:r>
      <w:r w:rsidR="005B0762" w:rsidRPr="005B0762">
        <w:rPr>
          <w:rFonts w:eastAsia="MS Mincho"/>
          <w:b/>
          <w:bCs/>
          <w:lang w:val="fr-FR" w:eastAsia="zh-CN"/>
        </w:rPr>
        <w:t>For DL relay traffic, if Mode 2 resource allocation is used, the Relay UE should set the SL DRX based on the DL E2E Qo</w:t>
      </w:r>
      <w:r w:rsidR="00EA1006">
        <w:rPr>
          <w:rFonts w:eastAsia="MS Mincho"/>
          <w:b/>
          <w:bCs/>
          <w:lang w:val="fr-FR" w:eastAsia="zh-CN"/>
        </w:rPr>
        <w:t>S</w:t>
      </w:r>
      <w:r w:rsidR="005B0762" w:rsidRPr="005B0762">
        <w:rPr>
          <w:rFonts w:eastAsia="MS Mincho"/>
          <w:b/>
          <w:bCs/>
          <w:lang w:val="fr-FR" w:eastAsia="zh-CN"/>
        </w:rPr>
        <w:t xml:space="preserve"> profile(s) and the DRX configuration on Uu interface.</w:t>
      </w:r>
    </w:p>
    <w:p w14:paraId="527F5324" w14:textId="2E911DF8" w:rsidR="000E5962" w:rsidRDefault="000E5962" w:rsidP="00604769">
      <w:pPr>
        <w:rPr>
          <w:lang w:eastAsia="zh-CN"/>
        </w:rPr>
      </w:pPr>
      <w:r w:rsidRPr="00350D9B">
        <w:rPr>
          <w:lang w:eastAsia="zh-CN"/>
        </w:rPr>
        <w:t xml:space="preserve">For </w:t>
      </w:r>
      <w:r w:rsidR="00CB69C8">
        <w:rPr>
          <w:lang w:eastAsia="zh-CN"/>
        </w:rPr>
        <w:t>UL</w:t>
      </w:r>
      <w:r>
        <w:rPr>
          <w:lang w:eastAsia="zh-CN"/>
        </w:rPr>
        <w:t xml:space="preserve"> relay traffic, </w:t>
      </w:r>
      <w:r w:rsidR="00CB69C8">
        <w:rPr>
          <w:lang w:eastAsia="zh-CN"/>
        </w:rPr>
        <w:t xml:space="preserve">similar with DL Mode 2 resource allocation, </w:t>
      </w:r>
      <w:r w:rsidR="00EA1006">
        <w:rPr>
          <w:lang w:eastAsia="zh-CN"/>
        </w:rPr>
        <w:t>the Remote UE can obtain the E2E QoS profile(s) over NAS layer, and determine the SL DRX based on the UL E2E QoS profile(s).</w:t>
      </w:r>
    </w:p>
    <w:p w14:paraId="35D03922" w14:textId="5F646A0D" w:rsidR="00604769" w:rsidRDefault="00604769" w:rsidP="00604769">
      <w:pPr>
        <w:rPr>
          <w:rFonts w:eastAsia="MS Mincho"/>
          <w:b/>
          <w:bCs/>
          <w:lang w:val="fr-FR" w:eastAsia="zh-CN"/>
        </w:rPr>
      </w:pPr>
      <w:r w:rsidRPr="006E71E3">
        <w:rPr>
          <w:rFonts w:eastAsia="MS Mincho"/>
          <w:b/>
          <w:bCs/>
          <w:lang w:val="fr-FR" w:eastAsia="zh-CN"/>
        </w:rPr>
        <w:t>Proposal </w:t>
      </w:r>
      <w:r w:rsidR="00EA1006">
        <w:rPr>
          <w:rFonts w:eastAsia="MS Mincho"/>
          <w:b/>
          <w:bCs/>
          <w:lang w:val="fr-FR" w:eastAsia="zh-CN"/>
        </w:rPr>
        <w:t>7</w:t>
      </w:r>
      <w:r w:rsidRPr="006E71E3">
        <w:rPr>
          <w:rFonts w:eastAsia="MS Mincho"/>
          <w:b/>
          <w:bCs/>
          <w:lang w:val="fr-FR" w:eastAsia="zh-CN"/>
        </w:rPr>
        <w:t xml:space="preserve">: </w:t>
      </w:r>
      <w:r w:rsidR="00EA1006" w:rsidRPr="00EA1006">
        <w:rPr>
          <w:rFonts w:eastAsia="MS Mincho"/>
          <w:b/>
          <w:bCs/>
          <w:lang w:val="fr-FR" w:eastAsia="zh-CN"/>
        </w:rPr>
        <w:t xml:space="preserve">For UL relay traffic with Mode 2 resource allocation, the Remote UE </w:t>
      </w:r>
      <w:r w:rsidR="00EA1006">
        <w:rPr>
          <w:rFonts w:eastAsia="MS Mincho"/>
          <w:b/>
          <w:bCs/>
          <w:lang w:val="fr-FR" w:eastAsia="zh-CN"/>
        </w:rPr>
        <w:t>determine</w:t>
      </w:r>
      <w:r w:rsidR="00970BDB">
        <w:rPr>
          <w:rFonts w:eastAsia="MS Mincho"/>
          <w:b/>
          <w:bCs/>
          <w:lang w:val="fr-FR" w:eastAsia="zh-CN"/>
        </w:rPr>
        <w:t>s</w:t>
      </w:r>
      <w:r w:rsidR="00EA1006" w:rsidRPr="00EA1006">
        <w:rPr>
          <w:rFonts w:eastAsia="MS Mincho"/>
          <w:b/>
          <w:bCs/>
          <w:lang w:val="fr-FR" w:eastAsia="zh-CN"/>
        </w:rPr>
        <w:t xml:space="preserve"> the SL DRX based on the UL E2E QoS profile(s).</w:t>
      </w:r>
    </w:p>
    <w:p w14:paraId="2A455934" w14:textId="6D74C8EB" w:rsidR="00E43AE0" w:rsidRPr="00E43AE0" w:rsidRDefault="00E43AE0" w:rsidP="00604769">
      <w:pPr>
        <w:rPr>
          <w:rFonts w:eastAsia="MS Mincho"/>
          <w:lang w:val="fr-FR" w:eastAsia="zh-CN"/>
        </w:rPr>
      </w:pPr>
      <w:r w:rsidRPr="00E43AE0">
        <w:rPr>
          <w:rFonts w:eastAsia="MS Mincho"/>
          <w:lang w:val="fr-FR" w:eastAsia="zh-CN"/>
        </w:rPr>
        <w:t>For</w:t>
      </w:r>
      <w:r w:rsidR="0077771E">
        <w:rPr>
          <w:rFonts w:eastAsia="MS Mincho"/>
          <w:lang w:val="fr-FR" w:eastAsia="zh-CN"/>
        </w:rPr>
        <w:t xml:space="preserve"> Remote UE’ Uu RRC message, when there is no SL DRX is configured, the default SL DRX should be used.</w:t>
      </w:r>
    </w:p>
    <w:p w14:paraId="747DF555" w14:textId="1E26C0EB" w:rsidR="003D2FB4" w:rsidRPr="00191604" w:rsidRDefault="002E0E21" w:rsidP="00EE2560">
      <w:pPr>
        <w:rPr>
          <w:rFonts w:eastAsia="MS Mincho"/>
          <w:u w:val="single"/>
          <w:lang w:eastAsia="zh-CN"/>
        </w:rPr>
      </w:pPr>
      <w:r w:rsidRPr="002E0E21">
        <w:rPr>
          <w:rFonts w:eastAsia="MS Mincho"/>
          <w:b/>
          <w:bCs/>
          <w:lang w:val="fr-FR" w:eastAsia="zh-CN"/>
        </w:rPr>
        <w:t>Proposal </w:t>
      </w:r>
      <w:r w:rsidR="00EA1006">
        <w:rPr>
          <w:rFonts w:eastAsia="MS Mincho"/>
          <w:b/>
          <w:bCs/>
          <w:lang w:val="fr-FR" w:eastAsia="zh-CN"/>
        </w:rPr>
        <w:t>8</w:t>
      </w:r>
      <w:r w:rsidRPr="002E0E21">
        <w:rPr>
          <w:rFonts w:eastAsia="MS Mincho"/>
          <w:b/>
          <w:bCs/>
          <w:lang w:val="fr-FR" w:eastAsia="zh-CN"/>
        </w:rPr>
        <w:t xml:space="preserve">: Use default SL DRX configuration </w:t>
      </w:r>
      <w:r>
        <w:rPr>
          <w:rFonts w:eastAsia="MS Mincho"/>
          <w:b/>
          <w:bCs/>
          <w:lang w:val="fr-FR" w:eastAsia="zh-CN"/>
        </w:rPr>
        <w:t xml:space="preserve">for Uu RRC message </w:t>
      </w:r>
      <w:r w:rsidR="008B1F18">
        <w:rPr>
          <w:rFonts w:eastAsia="MS Mincho"/>
          <w:b/>
          <w:bCs/>
          <w:lang w:val="fr-FR" w:eastAsia="zh-CN"/>
        </w:rPr>
        <w:t xml:space="preserve">when no </w:t>
      </w:r>
      <w:r>
        <w:rPr>
          <w:rFonts w:eastAsia="MS Mincho"/>
          <w:b/>
          <w:bCs/>
          <w:lang w:val="fr-FR" w:eastAsia="zh-CN"/>
        </w:rPr>
        <w:t xml:space="preserve">SL DRX </w:t>
      </w:r>
      <w:r w:rsidR="008B1F18">
        <w:rPr>
          <w:rFonts w:eastAsia="MS Mincho"/>
          <w:b/>
          <w:bCs/>
          <w:lang w:val="fr-FR" w:eastAsia="zh-CN"/>
        </w:rPr>
        <w:t>is configured</w:t>
      </w:r>
      <w:r w:rsidRPr="002E0E21">
        <w:rPr>
          <w:rFonts w:eastAsia="MS Mincho"/>
          <w:b/>
          <w:bCs/>
          <w:lang w:val="fr-FR" w:eastAsia="zh-CN"/>
        </w:rPr>
        <w:t>.</w:t>
      </w:r>
    </w:p>
    <w:bookmarkEnd w:id="4"/>
    <w:bookmarkEnd w:id="5"/>
    <w:p w14:paraId="78A0A4AB" w14:textId="52D6D52C" w:rsidR="007D2366"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711995">
        <w:rPr>
          <w:rFonts w:cs="Times New Roman"/>
          <w:b w:val="0"/>
          <w:bCs w:val="0"/>
          <w:kern w:val="0"/>
          <w:sz w:val="36"/>
          <w:szCs w:val="20"/>
          <w:lang w:val="fr-FR"/>
        </w:rPr>
        <w:lastRenderedPageBreak/>
        <w:t>Conclusion</w:t>
      </w:r>
    </w:p>
    <w:p w14:paraId="1E6DBABD" w14:textId="0F13AEC6" w:rsidR="001D1142" w:rsidRDefault="00F2306E" w:rsidP="006B46D9">
      <w:pPr>
        <w:rPr>
          <w:lang w:val="fr-FR" w:eastAsia="zh-CN"/>
        </w:rPr>
      </w:pPr>
      <w:r>
        <w:rPr>
          <w:lang w:val="fr-FR" w:eastAsia="zh-CN"/>
        </w:rPr>
        <w:t xml:space="preserve">This contribution </w:t>
      </w:r>
      <w:proofErr w:type="spellStart"/>
      <w:r>
        <w:rPr>
          <w:lang w:val="fr-FR" w:eastAsia="zh-CN"/>
        </w:rPr>
        <w:t>discusses</w:t>
      </w:r>
      <w:proofErr w:type="spellEnd"/>
      <w:r>
        <w:rPr>
          <w:lang w:val="fr-FR" w:eastAsia="zh-CN"/>
        </w:rPr>
        <w:t xml:space="preserve"> the SL DRX </w:t>
      </w:r>
      <w:proofErr w:type="spellStart"/>
      <w:r>
        <w:rPr>
          <w:lang w:val="fr-FR" w:eastAsia="zh-CN"/>
        </w:rPr>
        <w:t>related</w:t>
      </w:r>
      <w:proofErr w:type="spellEnd"/>
      <w:r>
        <w:rPr>
          <w:lang w:val="fr-FR" w:eastAsia="zh-CN"/>
        </w:rPr>
        <w:t xml:space="preserve"> issues, and </w:t>
      </w:r>
      <w:proofErr w:type="spellStart"/>
      <w:r>
        <w:rPr>
          <w:lang w:val="fr-FR" w:eastAsia="zh-CN"/>
        </w:rPr>
        <w:t>provide</w:t>
      </w:r>
      <w:proofErr w:type="spellEnd"/>
      <w:r>
        <w:rPr>
          <w:lang w:val="fr-FR" w:eastAsia="zh-CN"/>
        </w:rPr>
        <w:t xml:space="preserve"> the </w:t>
      </w:r>
      <w:proofErr w:type="spellStart"/>
      <w:r>
        <w:rPr>
          <w:lang w:val="fr-FR" w:eastAsia="zh-CN"/>
        </w:rPr>
        <w:t>following</w:t>
      </w:r>
      <w:proofErr w:type="spellEnd"/>
      <w:r>
        <w:rPr>
          <w:lang w:val="fr-FR" w:eastAsia="zh-CN"/>
        </w:rPr>
        <w:t xml:space="preserve"> </w:t>
      </w:r>
      <w:proofErr w:type="spellStart"/>
      <w:r>
        <w:rPr>
          <w:lang w:val="fr-FR" w:eastAsia="zh-CN"/>
        </w:rPr>
        <w:t>proposals</w:t>
      </w:r>
      <w:proofErr w:type="spellEnd"/>
      <w:r>
        <w:rPr>
          <w:lang w:val="fr-FR" w:eastAsia="zh-CN"/>
        </w:rPr>
        <w:t>.</w:t>
      </w:r>
    </w:p>
    <w:p w14:paraId="0124A6CB" w14:textId="677B27EF" w:rsidR="00F2306E" w:rsidRDefault="00F2306E" w:rsidP="006B46D9">
      <w:pPr>
        <w:rPr>
          <w:lang w:val="fr-FR" w:eastAsia="zh-CN"/>
        </w:rPr>
      </w:pPr>
      <w:r w:rsidRPr="00F2306E">
        <w:rPr>
          <w:lang w:val="fr-FR" w:eastAsia="zh-CN"/>
        </w:rPr>
        <w:t>SL DRX for paging</w:t>
      </w:r>
      <w:r>
        <w:rPr>
          <w:lang w:val="fr-FR" w:eastAsia="zh-CN"/>
        </w:rPr>
        <w:t>,</w:t>
      </w:r>
    </w:p>
    <w:p w14:paraId="1BD2FA14" w14:textId="77777777" w:rsidR="00F2306E" w:rsidRDefault="00F2306E" w:rsidP="00F2306E">
      <w:pPr>
        <w:pStyle w:val="BodyText"/>
        <w:rPr>
          <w:b/>
          <w:bCs/>
          <w:lang w:eastAsia="zh-CN"/>
        </w:rPr>
      </w:pPr>
      <w:r>
        <w:rPr>
          <w:b/>
          <w:bCs/>
          <w:lang w:eastAsia="zh-CN"/>
        </w:rPr>
        <w:t xml:space="preserve">Observation 1: If there is no DRX configuration setting coordination between </w:t>
      </w:r>
      <w:proofErr w:type="spellStart"/>
      <w:r>
        <w:rPr>
          <w:b/>
          <w:bCs/>
          <w:lang w:eastAsia="zh-CN"/>
        </w:rPr>
        <w:t>Uu</w:t>
      </w:r>
      <w:proofErr w:type="spellEnd"/>
      <w:r>
        <w:rPr>
          <w:b/>
          <w:bCs/>
          <w:lang w:eastAsia="zh-CN"/>
        </w:rPr>
        <w:t xml:space="preserve"> and SL, there will introduce additional paging delay. In worst case, the additional delay could be T’. </w:t>
      </w:r>
    </w:p>
    <w:p w14:paraId="07D091EF" w14:textId="77777777" w:rsidR="00F2306E" w:rsidRDefault="00F2306E" w:rsidP="00F2306E">
      <w:pPr>
        <w:pStyle w:val="BodyText"/>
        <w:rPr>
          <w:b/>
          <w:bCs/>
          <w:lang w:eastAsia="zh-CN"/>
        </w:rPr>
      </w:pPr>
      <w:r w:rsidRPr="5D9DB174">
        <w:rPr>
          <w:b/>
          <w:bCs/>
          <w:lang w:eastAsia="zh-CN"/>
        </w:rPr>
        <w:t xml:space="preserve">Observation 2: </w:t>
      </w:r>
      <w:proofErr w:type="gramStart"/>
      <w:r w:rsidRPr="5D9DB174">
        <w:rPr>
          <w:b/>
          <w:bCs/>
          <w:lang w:eastAsia="zh-CN"/>
        </w:rPr>
        <w:t>In order to</w:t>
      </w:r>
      <w:proofErr w:type="gramEnd"/>
      <w:r w:rsidRPr="5D9DB174">
        <w:rPr>
          <w:b/>
          <w:bCs/>
          <w:lang w:eastAsia="zh-CN"/>
        </w:rPr>
        <w:t xml:space="preserve"> ensure the paging delay for Remote UE, the </w:t>
      </w:r>
      <w:proofErr w:type="spellStart"/>
      <w:r w:rsidRPr="5D9DB174">
        <w:rPr>
          <w:b/>
          <w:bCs/>
          <w:lang w:eastAsia="zh-CN"/>
        </w:rPr>
        <w:t>Uu</w:t>
      </w:r>
      <w:proofErr w:type="spellEnd"/>
      <w:r w:rsidRPr="5D9DB174">
        <w:rPr>
          <w:b/>
          <w:bCs/>
          <w:lang w:eastAsia="zh-CN"/>
        </w:rPr>
        <w:t xml:space="preserve"> and SL DRX cycle have to be shortened, which means the Relay UE and Remote UE power consumption will be increased.</w:t>
      </w:r>
    </w:p>
    <w:p w14:paraId="7A0566FF" w14:textId="77777777" w:rsidR="00F2306E" w:rsidRDefault="00F2306E" w:rsidP="00F2306E">
      <w:pPr>
        <w:pStyle w:val="BodyText"/>
        <w:rPr>
          <w:b/>
          <w:bCs/>
          <w:lang w:eastAsia="zh-CN"/>
        </w:rPr>
      </w:pPr>
      <w:r>
        <w:rPr>
          <w:b/>
          <w:bCs/>
          <w:lang w:eastAsia="zh-CN"/>
        </w:rPr>
        <w:t xml:space="preserve">Proposal 1: Introduce SL DRX and </w:t>
      </w:r>
      <w:proofErr w:type="spellStart"/>
      <w:r>
        <w:rPr>
          <w:b/>
          <w:bCs/>
          <w:lang w:eastAsia="zh-CN"/>
        </w:rPr>
        <w:t>Uu</w:t>
      </w:r>
      <w:proofErr w:type="spellEnd"/>
      <w:r>
        <w:rPr>
          <w:b/>
          <w:bCs/>
          <w:lang w:eastAsia="zh-CN"/>
        </w:rPr>
        <w:t xml:space="preserve"> DRX coordination mechanism for the Remote UE paging forwarding.</w:t>
      </w:r>
    </w:p>
    <w:p w14:paraId="3067C438" w14:textId="77777777" w:rsidR="00205794" w:rsidRDefault="00205794" w:rsidP="00205794">
      <w:pPr>
        <w:pStyle w:val="BodyText"/>
        <w:rPr>
          <w:b/>
          <w:bCs/>
          <w:lang w:eastAsia="zh-CN"/>
        </w:rPr>
      </w:pPr>
      <w:r>
        <w:rPr>
          <w:b/>
          <w:bCs/>
          <w:lang w:eastAsia="zh-CN"/>
        </w:rPr>
        <w:t xml:space="preserve">Observation 3: The DRX parameters for </w:t>
      </w:r>
      <w:proofErr w:type="spellStart"/>
      <w:r>
        <w:rPr>
          <w:b/>
          <w:bCs/>
          <w:lang w:eastAsia="zh-CN"/>
        </w:rPr>
        <w:t>Uu</w:t>
      </w:r>
      <w:proofErr w:type="spellEnd"/>
      <w:r>
        <w:rPr>
          <w:b/>
          <w:bCs/>
          <w:lang w:eastAsia="zh-CN"/>
        </w:rPr>
        <w:t xml:space="preserve"> is negotiated by UE and CN, and CN forwards to </w:t>
      </w:r>
      <w:proofErr w:type="spellStart"/>
      <w:r>
        <w:rPr>
          <w:b/>
          <w:bCs/>
          <w:lang w:eastAsia="zh-CN"/>
        </w:rPr>
        <w:t>gNB</w:t>
      </w:r>
      <w:proofErr w:type="spellEnd"/>
      <w:r>
        <w:rPr>
          <w:b/>
          <w:bCs/>
          <w:lang w:eastAsia="zh-CN"/>
        </w:rPr>
        <w:t xml:space="preserve"> in paging request message.</w:t>
      </w:r>
    </w:p>
    <w:p w14:paraId="17DF6A8B" w14:textId="77777777" w:rsidR="00205794" w:rsidRDefault="00205794" w:rsidP="00205794">
      <w:pPr>
        <w:pStyle w:val="BodyText"/>
        <w:rPr>
          <w:b/>
          <w:bCs/>
          <w:lang w:eastAsia="zh-CN"/>
        </w:rPr>
      </w:pPr>
      <w:r w:rsidRPr="5D9DB174">
        <w:rPr>
          <w:b/>
          <w:bCs/>
          <w:lang w:eastAsia="zh-CN"/>
        </w:rPr>
        <w:t>Observation 4: Current NAS negotiation for DRX configuration should not be impacted.</w:t>
      </w:r>
    </w:p>
    <w:p w14:paraId="3794B5EE" w14:textId="77777777" w:rsidR="00205794" w:rsidRDefault="00205794" w:rsidP="00205794">
      <w:pPr>
        <w:pStyle w:val="BodyText"/>
        <w:rPr>
          <w:b/>
          <w:bCs/>
          <w:lang w:eastAsia="zh-CN"/>
        </w:rPr>
      </w:pPr>
      <w:r>
        <w:rPr>
          <w:b/>
          <w:bCs/>
          <w:lang w:eastAsia="zh-CN"/>
        </w:rPr>
        <w:t xml:space="preserve">Proposal 2: </w:t>
      </w:r>
      <w:r w:rsidRPr="00173858">
        <w:rPr>
          <w:b/>
          <w:bCs/>
          <w:lang w:eastAsia="zh-CN"/>
        </w:rPr>
        <w:t xml:space="preserve">Relay UE set the SL </w:t>
      </w:r>
      <w:r>
        <w:rPr>
          <w:b/>
          <w:bCs/>
          <w:lang w:eastAsia="zh-CN"/>
        </w:rPr>
        <w:t xml:space="preserve">DRX configuration according to the Remote UE’s </w:t>
      </w:r>
      <w:proofErr w:type="spellStart"/>
      <w:r>
        <w:rPr>
          <w:b/>
          <w:bCs/>
          <w:lang w:eastAsia="zh-CN"/>
        </w:rPr>
        <w:t>Uu</w:t>
      </w:r>
      <w:proofErr w:type="spellEnd"/>
      <w:r>
        <w:rPr>
          <w:b/>
          <w:bCs/>
          <w:lang w:eastAsia="zh-CN"/>
        </w:rPr>
        <w:t xml:space="preserve"> DRX configuration.</w:t>
      </w:r>
    </w:p>
    <w:p w14:paraId="2F8CEFF4" w14:textId="77777777" w:rsidR="00205794" w:rsidRDefault="00205794" w:rsidP="00205794">
      <w:pPr>
        <w:pStyle w:val="BodyText"/>
        <w:rPr>
          <w:b/>
          <w:bCs/>
          <w:lang w:eastAsia="zh-CN"/>
        </w:rPr>
      </w:pPr>
      <w:r>
        <w:rPr>
          <w:b/>
          <w:bCs/>
          <w:lang w:eastAsia="zh-CN"/>
        </w:rPr>
        <w:t>Observation 5: It should be acceptable that the Remote UE paging latency in any RRC state of Relay UE is the same.</w:t>
      </w:r>
    </w:p>
    <w:p w14:paraId="4CDE1F48" w14:textId="77777777" w:rsidR="00205794" w:rsidRPr="006B46D9" w:rsidRDefault="00205794" w:rsidP="00205794">
      <w:pPr>
        <w:pStyle w:val="BodyText"/>
        <w:rPr>
          <w:b/>
          <w:bCs/>
          <w:lang w:eastAsia="zh-CN"/>
        </w:rPr>
      </w:pPr>
      <w:r>
        <w:rPr>
          <w:b/>
          <w:bCs/>
          <w:lang w:eastAsia="zh-CN"/>
        </w:rPr>
        <w:t xml:space="preserve">Proposal 3: There is no need to coordinate SL DRX configuration with the Relay UE’s </w:t>
      </w:r>
      <w:proofErr w:type="spellStart"/>
      <w:r>
        <w:rPr>
          <w:b/>
          <w:bCs/>
          <w:lang w:eastAsia="zh-CN"/>
        </w:rPr>
        <w:t>Uu</w:t>
      </w:r>
      <w:proofErr w:type="spellEnd"/>
      <w:r>
        <w:rPr>
          <w:b/>
          <w:bCs/>
          <w:lang w:eastAsia="zh-CN"/>
        </w:rPr>
        <w:t xml:space="preserve"> DRX configuration, including any RRC state of Relay UE.</w:t>
      </w:r>
    </w:p>
    <w:p w14:paraId="6F89FD9A" w14:textId="524C310D" w:rsidR="00F2306E" w:rsidRDefault="00205794" w:rsidP="006B46D9">
      <w:pPr>
        <w:rPr>
          <w:lang w:eastAsia="zh-CN"/>
        </w:rPr>
      </w:pPr>
      <w:r w:rsidRPr="00205794">
        <w:rPr>
          <w:lang w:eastAsia="zh-CN"/>
        </w:rPr>
        <w:t>SL DRX for relay traffic</w:t>
      </w:r>
      <w:r>
        <w:rPr>
          <w:lang w:eastAsia="zh-CN"/>
        </w:rPr>
        <w:t>,</w:t>
      </w:r>
    </w:p>
    <w:p w14:paraId="1876D898" w14:textId="77777777" w:rsidR="003E5770" w:rsidRDefault="003E5770" w:rsidP="003E5770">
      <w:pPr>
        <w:rPr>
          <w:b/>
          <w:bCs/>
          <w:lang w:eastAsia="zh-CN"/>
        </w:rPr>
      </w:pPr>
      <w:proofErr w:type="spellStart"/>
      <w:r w:rsidRPr="00882141">
        <w:rPr>
          <w:rFonts w:eastAsia="MS Mincho"/>
          <w:b/>
          <w:bCs/>
          <w:lang w:val="fr-FR" w:eastAsia="zh-CN"/>
        </w:rPr>
        <w:t>Proposal</w:t>
      </w:r>
      <w:proofErr w:type="spellEnd"/>
      <w:r w:rsidRPr="00882141">
        <w:rPr>
          <w:rFonts w:eastAsia="MS Mincho"/>
          <w:b/>
          <w:bCs/>
          <w:lang w:val="fr-FR" w:eastAsia="zh-CN"/>
        </w:rPr>
        <w:t xml:space="preserve"> </w:t>
      </w:r>
      <w:proofErr w:type="gramStart"/>
      <w:r w:rsidRPr="00882141">
        <w:rPr>
          <w:rFonts w:eastAsia="MS Mincho"/>
          <w:b/>
          <w:bCs/>
          <w:lang w:val="fr-FR" w:eastAsia="zh-CN"/>
        </w:rPr>
        <w:t>4</w:t>
      </w:r>
      <w:r>
        <w:rPr>
          <w:rFonts w:eastAsia="MS Mincho"/>
          <w:b/>
          <w:bCs/>
          <w:lang w:val="fr-FR" w:eastAsia="zh-CN"/>
        </w:rPr>
        <w:t>:</w:t>
      </w:r>
      <w:proofErr w:type="gramEnd"/>
      <w:r w:rsidRPr="00863E18">
        <w:rPr>
          <w:b/>
          <w:bCs/>
          <w:lang w:eastAsia="zh-CN"/>
        </w:rPr>
        <w:t xml:space="preserve"> </w:t>
      </w:r>
      <w:r>
        <w:rPr>
          <w:b/>
          <w:bCs/>
          <w:lang w:eastAsia="zh-CN"/>
        </w:rPr>
        <w:t xml:space="preserve">Introduce SL DRX and </w:t>
      </w:r>
      <w:proofErr w:type="spellStart"/>
      <w:r>
        <w:rPr>
          <w:b/>
          <w:bCs/>
          <w:lang w:eastAsia="zh-CN"/>
        </w:rPr>
        <w:t>Uu</w:t>
      </w:r>
      <w:proofErr w:type="spellEnd"/>
      <w:r>
        <w:rPr>
          <w:b/>
          <w:bCs/>
          <w:lang w:eastAsia="zh-CN"/>
        </w:rPr>
        <w:t xml:space="preserve"> DRX coordination mechanism for the Remote UE relay traffic.</w:t>
      </w:r>
    </w:p>
    <w:p w14:paraId="63787C7D" w14:textId="77777777" w:rsidR="003E5770" w:rsidRPr="00E60DAA" w:rsidRDefault="003E5770" w:rsidP="003E5770">
      <w:pPr>
        <w:rPr>
          <w:rFonts w:eastAsia="MS Mincho"/>
          <w:b/>
          <w:bCs/>
          <w:lang w:val="fr-FR" w:eastAsia="zh-CN"/>
        </w:rPr>
      </w:pPr>
      <w:proofErr w:type="spellStart"/>
      <w:r w:rsidRPr="00E60DAA">
        <w:rPr>
          <w:rFonts w:eastAsia="MS Mincho"/>
          <w:b/>
          <w:bCs/>
          <w:lang w:val="fr-FR" w:eastAsia="zh-CN"/>
        </w:rPr>
        <w:t>Proposal</w:t>
      </w:r>
      <w:proofErr w:type="spellEnd"/>
      <w:r w:rsidRPr="00E60DAA">
        <w:rPr>
          <w:rFonts w:eastAsia="MS Mincho"/>
          <w:b/>
          <w:bCs/>
          <w:lang w:val="fr-FR" w:eastAsia="zh-CN"/>
        </w:rPr>
        <w:t xml:space="preserve"> 5 : </w:t>
      </w:r>
      <w:r w:rsidRPr="00E60DAA">
        <w:rPr>
          <w:b/>
          <w:bCs/>
          <w:lang w:eastAsia="zh-CN"/>
        </w:rPr>
        <w:t>For DL relay traffic, if Mode 1 resource allocation is used by Relay UE in CONNECTED state</w:t>
      </w:r>
      <w:r w:rsidRPr="00E60DAA">
        <w:rPr>
          <w:rFonts w:eastAsia="MS Mincho"/>
          <w:b/>
          <w:bCs/>
          <w:lang w:val="fr-FR" w:eastAsia="zh-CN"/>
        </w:rPr>
        <w:t xml:space="preserve"> </w:t>
      </w:r>
      <w:r w:rsidRPr="00E60DAA">
        <w:rPr>
          <w:b/>
          <w:bCs/>
          <w:lang w:eastAsia="zh-CN"/>
        </w:rPr>
        <w:t xml:space="preserve">can configure the appropriate SL DRX according to the Relay UE’s </w:t>
      </w:r>
      <w:proofErr w:type="spellStart"/>
      <w:r w:rsidRPr="00E60DAA">
        <w:rPr>
          <w:b/>
          <w:bCs/>
          <w:lang w:eastAsia="zh-CN"/>
        </w:rPr>
        <w:t>Uu</w:t>
      </w:r>
      <w:proofErr w:type="spellEnd"/>
      <w:r w:rsidRPr="00E60DAA">
        <w:rPr>
          <w:b/>
          <w:bCs/>
          <w:lang w:eastAsia="zh-CN"/>
        </w:rPr>
        <w:t xml:space="preserve"> DRX configuration</w:t>
      </w:r>
      <w:r>
        <w:rPr>
          <w:b/>
          <w:bCs/>
          <w:lang w:eastAsia="zh-CN"/>
        </w:rPr>
        <w:t>.</w:t>
      </w:r>
    </w:p>
    <w:p w14:paraId="204CB5A2" w14:textId="77777777" w:rsidR="003E5770" w:rsidRDefault="003E5770" w:rsidP="003E5770">
      <w:pPr>
        <w:rPr>
          <w:rFonts w:eastAsia="MS Mincho"/>
          <w:b/>
          <w:bCs/>
          <w:lang w:val="fr-FR" w:eastAsia="zh-CN"/>
        </w:rPr>
      </w:pPr>
      <w:proofErr w:type="spellStart"/>
      <w:r w:rsidRPr="005B0762">
        <w:rPr>
          <w:rFonts w:eastAsia="MS Mincho"/>
          <w:b/>
          <w:bCs/>
          <w:lang w:val="fr-FR" w:eastAsia="zh-CN"/>
        </w:rPr>
        <w:t>Proposal</w:t>
      </w:r>
      <w:proofErr w:type="spellEnd"/>
      <w:r w:rsidRPr="005B0762">
        <w:rPr>
          <w:rFonts w:eastAsia="MS Mincho"/>
          <w:b/>
          <w:bCs/>
          <w:lang w:val="fr-FR" w:eastAsia="zh-CN"/>
        </w:rPr>
        <w:t xml:space="preserve"> 6 : For DL </w:t>
      </w:r>
      <w:proofErr w:type="spellStart"/>
      <w:r w:rsidRPr="005B0762">
        <w:rPr>
          <w:rFonts w:eastAsia="MS Mincho"/>
          <w:b/>
          <w:bCs/>
          <w:lang w:val="fr-FR" w:eastAsia="zh-CN"/>
        </w:rPr>
        <w:t>relay</w:t>
      </w:r>
      <w:proofErr w:type="spellEnd"/>
      <w:r w:rsidRPr="005B0762">
        <w:rPr>
          <w:rFonts w:eastAsia="MS Mincho"/>
          <w:b/>
          <w:bCs/>
          <w:lang w:val="fr-FR" w:eastAsia="zh-CN"/>
        </w:rPr>
        <w:t xml:space="preserve"> </w:t>
      </w:r>
      <w:proofErr w:type="spellStart"/>
      <w:r w:rsidRPr="005B0762">
        <w:rPr>
          <w:rFonts w:eastAsia="MS Mincho"/>
          <w:b/>
          <w:bCs/>
          <w:lang w:val="fr-FR" w:eastAsia="zh-CN"/>
        </w:rPr>
        <w:t>traffic</w:t>
      </w:r>
      <w:proofErr w:type="spellEnd"/>
      <w:r w:rsidRPr="005B0762">
        <w:rPr>
          <w:rFonts w:eastAsia="MS Mincho"/>
          <w:b/>
          <w:bCs/>
          <w:lang w:val="fr-FR" w:eastAsia="zh-CN"/>
        </w:rPr>
        <w:t xml:space="preserve">, if Mode 2 </w:t>
      </w:r>
      <w:proofErr w:type="spellStart"/>
      <w:r w:rsidRPr="005B0762">
        <w:rPr>
          <w:rFonts w:eastAsia="MS Mincho"/>
          <w:b/>
          <w:bCs/>
          <w:lang w:val="fr-FR" w:eastAsia="zh-CN"/>
        </w:rPr>
        <w:t>resource</w:t>
      </w:r>
      <w:proofErr w:type="spellEnd"/>
      <w:r w:rsidRPr="005B0762">
        <w:rPr>
          <w:rFonts w:eastAsia="MS Mincho"/>
          <w:b/>
          <w:bCs/>
          <w:lang w:val="fr-FR" w:eastAsia="zh-CN"/>
        </w:rPr>
        <w:t xml:space="preserve"> allocation </w:t>
      </w:r>
      <w:proofErr w:type="spellStart"/>
      <w:r w:rsidRPr="005B0762">
        <w:rPr>
          <w:rFonts w:eastAsia="MS Mincho"/>
          <w:b/>
          <w:bCs/>
          <w:lang w:val="fr-FR" w:eastAsia="zh-CN"/>
        </w:rPr>
        <w:t>is</w:t>
      </w:r>
      <w:proofErr w:type="spellEnd"/>
      <w:r w:rsidRPr="005B0762">
        <w:rPr>
          <w:rFonts w:eastAsia="MS Mincho"/>
          <w:b/>
          <w:bCs/>
          <w:lang w:val="fr-FR" w:eastAsia="zh-CN"/>
        </w:rPr>
        <w:t xml:space="preserve"> </w:t>
      </w:r>
      <w:proofErr w:type="spellStart"/>
      <w:r w:rsidRPr="005B0762">
        <w:rPr>
          <w:rFonts w:eastAsia="MS Mincho"/>
          <w:b/>
          <w:bCs/>
          <w:lang w:val="fr-FR" w:eastAsia="zh-CN"/>
        </w:rPr>
        <w:t>used</w:t>
      </w:r>
      <w:proofErr w:type="spellEnd"/>
      <w:r w:rsidRPr="005B0762">
        <w:rPr>
          <w:rFonts w:eastAsia="MS Mincho"/>
          <w:b/>
          <w:bCs/>
          <w:lang w:val="fr-FR" w:eastAsia="zh-CN"/>
        </w:rPr>
        <w:t xml:space="preserve">, the Relay UE </w:t>
      </w:r>
      <w:proofErr w:type="spellStart"/>
      <w:r w:rsidRPr="005B0762">
        <w:rPr>
          <w:rFonts w:eastAsia="MS Mincho"/>
          <w:b/>
          <w:bCs/>
          <w:lang w:val="fr-FR" w:eastAsia="zh-CN"/>
        </w:rPr>
        <w:t>should</w:t>
      </w:r>
      <w:proofErr w:type="spellEnd"/>
      <w:r w:rsidRPr="005B0762">
        <w:rPr>
          <w:rFonts w:eastAsia="MS Mincho"/>
          <w:b/>
          <w:bCs/>
          <w:lang w:val="fr-FR" w:eastAsia="zh-CN"/>
        </w:rPr>
        <w:t xml:space="preserve"> set the SL DRX </w:t>
      </w:r>
      <w:proofErr w:type="spellStart"/>
      <w:r w:rsidRPr="005B0762">
        <w:rPr>
          <w:rFonts w:eastAsia="MS Mincho"/>
          <w:b/>
          <w:bCs/>
          <w:lang w:val="fr-FR" w:eastAsia="zh-CN"/>
        </w:rPr>
        <w:t>based</w:t>
      </w:r>
      <w:proofErr w:type="spellEnd"/>
      <w:r w:rsidRPr="005B0762">
        <w:rPr>
          <w:rFonts w:eastAsia="MS Mincho"/>
          <w:b/>
          <w:bCs/>
          <w:lang w:val="fr-FR" w:eastAsia="zh-CN"/>
        </w:rPr>
        <w:t xml:space="preserve"> on the DL E2E Qo</w:t>
      </w:r>
      <w:r>
        <w:rPr>
          <w:rFonts w:eastAsia="MS Mincho"/>
          <w:b/>
          <w:bCs/>
          <w:lang w:val="fr-FR" w:eastAsia="zh-CN"/>
        </w:rPr>
        <w:t>S</w:t>
      </w:r>
      <w:r w:rsidRPr="005B0762">
        <w:rPr>
          <w:rFonts w:eastAsia="MS Mincho"/>
          <w:b/>
          <w:bCs/>
          <w:lang w:val="fr-FR" w:eastAsia="zh-CN"/>
        </w:rPr>
        <w:t xml:space="preserve"> profile(s) and the DRX configuration on </w:t>
      </w:r>
      <w:proofErr w:type="spellStart"/>
      <w:r w:rsidRPr="005B0762">
        <w:rPr>
          <w:rFonts w:eastAsia="MS Mincho"/>
          <w:b/>
          <w:bCs/>
          <w:lang w:val="fr-FR" w:eastAsia="zh-CN"/>
        </w:rPr>
        <w:t>Uu</w:t>
      </w:r>
      <w:proofErr w:type="spellEnd"/>
      <w:r w:rsidRPr="005B0762">
        <w:rPr>
          <w:rFonts w:eastAsia="MS Mincho"/>
          <w:b/>
          <w:bCs/>
          <w:lang w:val="fr-FR" w:eastAsia="zh-CN"/>
        </w:rPr>
        <w:t xml:space="preserve"> interface.</w:t>
      </w:r>
    </w:p>
    <w:p w14:paraId="7E9BEA61" w14:textId="77777777" w:rsidR="003E5770" w:rsidRDefault="003E5770" w:rsidP="003E5770">
      <w:pPr>
        <w:rPr>
          <w:rFonts w:eastAsia="MS Mincho"/>
          <w:b/>
          <w:bCs/>
          <w:lang w:val="fr-FR" w:eastAsia="zh-CN"/>
        </w:rPr>
      </w:pPr>
      <w:proofErr w:type="spellStart"/>
      <w:r w:rsidRPr="006E71E3">
        <w:rPr>
          <w:rFonts w:eastAsia="MS Mincho"/>
          <w:b/>
          <w:bCs/>
          <w:lang w:val="fr-FR" w:eastAsia="zh-CN"/>
        </w:rPr>
        <w:t>Proposal</w:t>
      </w:r>
      <w:proofErr w:type="spellEnd"/>
      <w:r w:rsidRPr="006E71E3">
        <w:rPr>
          <w:rFonts w:eastAsia="MS Mincho"/>
          <w:b/>
          <w:bCs/>
          <w:lang w:val="fr-FR" w:eastAsia="zh-CN"/>
        </w:rPr>
        <w:t> </w:t>
      </w:r>
      <w:proofErr w:type="gramStart"/>
      <w:r>
        <w:rPr>
          <w:rFonts w:eastAsia="MS Mincho"/>
          <w:b/>
          <w:bCs/>
          <w:lang w:val="fr-FR" w:eastAsia="zh-CN"/>
        </w:rPr>
        <w:t>7</w:t>
      </w:r>
      <w:r w:rsidRPr="006E71E3">
        <w:rPr>
          <w:rFonts w:eastAsia="MS Mincho"/>
          <w:b/>
          <w:bCs/>
          <w:lang w:val="fr-FR" w:eastAsia="zh-CN"/>
        </w:rPr>
        <w:t>:</w:t>
      </w:r>
      <w:proofErr w:type="gramEnd"/>
      <w:r w:rsidRPr="006E71E3">
        <w:rPr>
          <w:rFonts w:eastAsia="MS Mincho"/>
          <w:b/>
          <w:bCs/>
          <w:lang w:val="fr-FR" w:eastAsia="zh-CN"/>
        </w:rPr>
        <w:t xml:space="preserve"> </w:t>
      </w:r>
      <w:r w:rsidRPr="00EA1006">
        <w:rPr>
          <w:rFonts w:eastAsia="MS Mincho"/>
          <w:b/>
          <w:bCs/>
          <w:lang w:val="fr-FR" w:eastAsia="zh-CN"/>
        </w:rPr>
        <w:t xml:space="preserve">For UL </w:t>
      </w:r>
      <w:proofErr w:type="spellStart"/>
      <w:r w:rsidRPr="00EA1006">
        <w:rPr>
          <w:rFonts w:eastAsia="MS Mincho"/>
          <w:b/>
          <w:bCs/>
          <w:lang w:val="fr-FR" w:eastAsia="zh-CN"/>
        </w:rPr>
        <w:t>relay</w:t>
      </w:r>
      <w:proofErr w:type="spellEnd"/>
      <w:r w:rsidRPr="00EA1006">
        <w:rPr>
          <w:rFonts w:eastAsia="MS Mincho"/>
          <w:b/>
          <w:bCs/>
          <w:lang w:val="fr-FR" w:eastAsia="zh-CN"/>
        </w:rPr>
        <w:t xml:space="preserve"> </w:t>
      </w:r>
      <w:proofErr w:type="spellStart"/>
      <w:r w:rsidRPr="00EA1006">
        <w:rPr>
          <w:rFonts w:eastAsia="MS Mincho"/>
          <w:b/>
          <w:bCs/>
          <w:lang w:val="fr-FR" w:eastAsia="zh-CN"/>
        </w:rPr>
        <w:t>traffic</w:t>
      </w:r>
      <w:proofErr w:type="spellEnd"/>
      <w:r w:rsidRPr="00EA1006">
        <w:rPr>
          <w:rFonts w:eastAsia="MS Mincho"/>
          <w:b/>
          <w:bCs/>
          <w:lang w:val="fr-FR" w:eastAsia="zh-CN"/>
        </w:rPr>
        <w:t xml:space="preserve"> </w:t>
      </w:r>
      <w:proofErr w:type="spellStart"/>
      <w:r w:rsidRPr="00EA1006">
        <w:rPr>
          <w:rFonts w:eastAsia="MS Mincho"/>
          <w:b/>
          <w:bCs/>
          <w:lang w:val="fr-FR" w:eastAsia="zh-CN"/>
        </w:rPr>
        <w:t>with</w:t>
      </w:r>
      <w:proofErr w:type="spellEnd"/>
      <w:r w:rsidRPr="00EA1006">
        <w:rPr>
          <w:rFonts w:eastAsia="MS Mincho"/>
          <w:b/>
          <w:bCs/>
          <w:lang w:val="fr-FR" w:eastAsia="zh-CN"/>
        </w:rPr>
        <w:t xml:space="preserve"> Mode 2 </w:t>
      </w:r>
      <w:proofErr w:type="spellStart"/>
      <w:r w:rsidRPr="00EA1006">
        <w:rPr>
          <w:rFonts w:eastAsia="MS Mincho"/>
          <w:b/>
          <w:bCs/>
          <w:lang w:val="fr-FR" w:eastAsia="zh-CN"/>
        </w:rPr>
        <w:t>resource</w:t>
      </w:r>
      <w:proofErr w:type="spellEnd"/>
      <w:r w:rsidRPr="00EA1006">
        <w:rPr>
          <w:rFonts w:eastAsia="MS Mincho"/>
          <w:b/>
          <w:bCs/>
          <w:lang w:val="fr-FR" w:eastAsia="zh-CN"/>
        </w:rPr>
        <w:t xml:space="preserve"> allocation, the </w:t>
      </w:r>
      <w:proofErr w:type="spellStart"/>
      <w:r w:rsidRPr="00EA1006">
        <w:rPr>
          <w:rFonts w:eastAsia="MS Mincho"/>
          <w:b/>
          <w:bCs/>
          <w:lang w:val="fr-FR" w:eastAsia="zh-CN"/>
        </w:rPr>
        <w:t>Remote</w:t>
      </w:r>
      <w:proofErr w:type="spellEnd"/>
      <w:r w:rsidRPr="00EA1006">
        <w:rPr>
          <w:rFonts w:eastAsia="MS Mincho"/>
          <w:b/>
          <w:bCs/>
          <w:lang w:val="fr-FR" w:eastAsia="zh-CN"/>
        </w:rPr>
        <w:t xml:space="preserve"> UE </w:t>
      </w:r>
      <w:proofErr w:type="spellStart"/>
      <w:r>
        <w:rPr>
          <w:rFonts w:eastAsia="MS Mincho"/>
          <w:b/>
          <w:bCs/>
          <w:lang w:val="fr-FR" w:eastAsia="zh-CN"/>
        </w:rPr>
        <w:t>determines</w:t>
      </w:r>
      <w:proofErr w:type="spellEnd"/>
      <w:r w:rsidRPr="00EA1006">
        <w:rPr>
          <w:rFonts w:eastAsia="MS Mincho"/>
          <w:b/>
          <w:bCs/>
          <w:lang w:val="fr-FR" w:eastAsia="zh-CN"/>
        </w:rPr>
        <w:t xml:space="preserve"> the SL DRX </w:t>
      </w:r>
      <w:proofErr w:type="spellStart"/>
      <w:r w:rsidRPr="00EA1006">
        <w:rPr>
          <w:rFonts w:eastAsia="MS Mincho"/>
          <w:b/>
          <w:bCs/>
          <w:lang w:val="fr-FR" w:eastAsia="zh-CN"/>
        </w:rPr>
        <w:t>based</w:t>
      </w:r>
      <w:proofErr w:type="spellEnd"/>
      <w:r w:rsidRPr="00EA1006">
        <w:rPr>
          <w:rFonts w:eastAsia="MS Mincho"/>
          <w:b/>
          <w:bCs/>
          <w:lang w:val="fr-FR" w:eastAsia="zh-CN"/>
        </w:rPr>
        <w:t xml:space="preserve"> on the UL E2E QoS profile(s).</w:t>
      </w:r>
    </w:p>
    <w:p w14:paraId="26A98851" w14:textId="77777777" w:rsidR="003E5770" w:rsidRPr="00191604" w:rsidRDefault="003E5770" w:rsidP="003E5770">
      <w:pPr>
        <w:rPr>
          <w:rFonts w:eastAsia="MS Mincho"/>
          <w:u w:val="single"/>
          <w:lang w:eastAsia="zh-CN"/>
        </w:rPr>
      </w:pPr>
      <w:proofErr w:type="spellStart"/>
      <w:r w:rsidRPr="002E0E21">
        <w:rPr>
          <w:rFonts w:eastAsia="MS Mincho"/>
          <w:b/>
          <w:bCs/>
          <w:lang w:val="fr-FR" w:eastAsia="zh-CN"/>
        </w:rPr>
        <w:t>Proposal</w:t>
      </w:r>
      <w:proofErr w:type="spellEnd"/>
      <w:r w:rsidRPr="002E0E21">
        <w:rPr>
          <w:rFonts w:eastAsia="MS Mincho"/>
          <w:b/>
          <w:bCs/>
          <w:lang w:val="fr-FR" w:eastAsia="zh-CN"/>
        </w:rPr>
        <w:t> </w:t>
      </w:r>
      <w:proofErr w:type="gramStart"/>
      <w:r>
        <w:rPr>
          <w:rFonts w:eastAsia="MS Mincho"/>
          <w:b/>
          <w:bCs/>
          <w:lang w:val="fr-FR" w:eastAsia="zh-CN"/>
        </w:rPr>
        <w:t>8</w:t>
      </w:r>
      <w:r w:rsidRPr="002E0E21">
        <w:rPr>
          <w:rFonts w:eastAsia="MS Mincho"/>
          <w:b/>
          <w:bCs/>
          <w:lang w:val="fr-FR" w:eastAsia="zh-CN"/>
        </w:rPr>
        <w:t>:</w:t>
      </w:r>
      <w:proofErr w:type="gramEnd"/>
      <w:r w:rsidRPr="002E0E21">
        <w:rPr>
          <w:rFonts w:eastAsia="MS Mincho"/>
          <w:b/>
          <w:bCs/>
          <w:lang w:val="fr-FR" w:eastAsia="zh-CN"/>
        </w:rPr>
        <w:t xml:space="preserve"> Use default SL DRX configuration </w:t>
      </w:r>
      <w:r>
        <w:rPr>
          <w:rFonts w:eastAsia="MS Mincho"/>
          <w:b/>
          <w:bCs/>
          <w:lang w:val="fr-FR" w:eastAsia="zh-CN"/>
        </w:rPr>
        <w:t xml:space="preserve">for </w:t>
      </w:r>
      <w:proofErr w:type="spellStart"/>
      <w:r>
        <w:rPr>
          <w:rFonts w:eastAsia="MS Mincho"/>
          <w:b/>
          <w:bCs/>
          <w:lang w:val="fr-FR" w:eastAsia="zh-CN"/>
        </w:rPr>
        <w:t>Uu</w:t>
      </w:r>
      <w:proofErr w:type="spellEnd"/>
      <w:r>
        <w:rPr>
          <w:rFonts w:eastAsia="MS Mincho"/>
          <w:b/>
          <w:bCs/>
          <w:lang w:val="fr-FR" w:eastAsia="zh-CN"/>
        </w:rPr>
        <w:t xml:space="preserve"> RRC message </w:t>
      </w:r>
      <w:proofErr w:type="spellStart"/>
      <w:r>
        <w:rPr>
          <w:rFonts w:eastAsia="MS Mincho"/>
          <w:b/>
          <w:bCs/>
          <w:lang w:val="fr-FR" w:eastAsia="zh-CN"/>
        </w:rPr>
        <w:t>when</w:t>
      </w:r>
      <w:proofErr w:type="spellEnd"/>
      <w:r>
        <w:rPr>
          <w:rFonts w:eastAsia="MS Mincho"/>
          <w:b/>
          <w:bCs/>
          <w:lang w:val="fr-FR" w:eastAsia="zh-CN"/>
        </w:rPr>
        <w:t xml:space="preserve"> no SL DRX </w:t>
      </w:r>
      <w:proofErr w:type="spellStart"/>
      <w:r>
        <w:rPr>
          <w:rFonts w:eastAsia="MS Mincho"/>
          <w:b/>
          <w:bCs/>
          <w:lang w:val="fr-FR" w:eastAsia="zh-CN"/>
        </w:rPr>
        <w:t>is</w:t>
      </w:r>
      <w:proofErr w:type="spellEnd"/>
      <w:r>
        <w:rPr>
          <w:rFonts w:eastAsia="MS Mincho"/>
          <w:b/>
          <w:bCs/>
          <w:lang w:val="fr-FR" w:eastAsia="zh-CN"/>
        </w:rPr>
        <w:t xml:space="preserve"> </w:t>
      </w:r>
      <w:proofErr w:type="spellStart"/>
      <w:r>
        <w:rPr>
          <w:rFonts w:eastAsia="MS Mincho"/>
          <w:b/>
          <w:bCs/>
          <w:lang w:val="fr-FR" w:eastAsia="zh-CN"/>
        </w:rPr>
        <w:t>configured</w:t>
      </w:r>
      <w:proofErr w:type="spellEnd"/>
      <w:r w:rsidRPr="002E0E21">
        <w:rPr>
          <w:rFonts w:eastAsia="MS Mincho"/>
          <w:b/>
          <w:bCs/>
          <w:lang w:val="fr-FR" w:eastAsia="zh-CN"/>
        </w:rPr>
        <w:t>.</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7D54A9D1" w14:textId="41E619DD" w:rsidR="00EE342A" w:rsidRDefault="00EE342A" w:rsidP="005250DD">
      <w:r w:rsidRPr="00B409CD">
        <w:t xml:space="preserve">[1]    </w:t>
      </w:r>
      <w:r w:rsidR="00997C92" w:rsidRPr="00997C92">
        <w:t>RP-221262</w:t>
      </w:r>
      <w:r w:rsidRPr="00B409CD">
        <w:t xml:space="preserve">: </w:t>
      </w:r>
      <w:r w:rsidR="000F13DB" w:rsidRPr="00B409CD">
        <w:t xml:space="preserve">New WID on </w:t>
      </w:r>
      <w:r w:rsidR="00B409CD">
        <w:t>NR sidelink relay enhancements</w:t>
      </w:r>
    </w:p>
    <w:p w14:paraId="337B1B49" w14:textId="57F31E1F" w:rsidR="00BC6047" w:rsidRDefault="00BC6047" w:rsidP="005250DD">
      <w:pPr>
        <w:rPr>
          <w:rFonts w:eastAsia="SimSun" w:cs="Arial"/>
          <w:szCs w:val="20"/>
          <w:lang w:val="en-GB" w:eastAsia="zh-CN"/>
        </w:rPr>
      </w:pPr>
      <w:r>
        <w:t xml:space="preserve">[2]    </w:t>
      </w:r>
      <w:r w:rsidR="00EE4949" w:rsidRPr="00EE4949">
        <w:t>3GPP TR 38.836 V17.0.0</w:t>
      </w:r>
      <w:r w:rsidR="00EE4949">
        <w:t xml:space="preserve"> </w:t>
      </w:r>
      <w:r w:rsidR="00F11162">
        <w:t>Study on NR sidelink relay</w:t>
      </w: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5"/>
      <w:footerReference w:type="default" r:id="rId16"/>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2FF41" w14:textId="77777777" w:rsidR="00AE5A5B" w:rsidRDefault="00AE5A5B">
      <w:r>
        <w:separator/>
      </w:r>
    </w:p>
  </w:endnote>
  <w:endnote w:type="continuationSeparator" w:id="0">
    <w:p w14:paraId="5A6CCEA9" w14:textId="77777777" w:rsidR="00AE5A5B" w:rsidRDefault="00AE5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F14E7" w14:textId="77777777" w:rsidR="00AE5A5B" w:rsidRDefault="00AE5A5B">
      <w:r>
        <w:separator/>
      </w:r>
    </w:p>
  </w:footnote>
  <w:footnote w:type="continuationSeparator" w:id="0">
    <w:p w14:paraId="1D320C1C" w14:textId="77777777" w:rsidR="00AE5A5B" w:rsidRDefault="00AE5A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9C23C1"/>
    <w:multiLevelType w:val="hybridMultilevel"/>
    <w:tmpl w:val="9A6A685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C7743C"/>
    <w:multiLevelType w:val="multilevel"/>
    <w:tmpl w:val="CCBABB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D44FE3"/>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191465"/>
    <w:multiLevelType w:val="hybridMultilevel"/>
    <w:tmpl w:val="634E13FA"/>
    <w:lvl w:ilvl="0" w:tplc="0409000F">
      <w:start w:val="1"/>
      <w:numFmt w:val="decimal"/>
      <w:lvlText w:val="%1."/>
      <w:lvlJc w:val="left"/>
      <w:pPr>
        <w:ind w:left="630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6" w15:restartNumberingAfterBreak="0">
    <w:nsid w:val="18F23E67"/>
    <w:multiLevelType w:val="hybridMultilevel"/>
    <w:tmpl w:val="61FA404E"/>
    <w:lvl w:ilvl="0" w:tplc="1974C13A">
      <w:numFmt w:val="bullet"/>
      <w:lvlText w:val="•"/>
      <w:lvlJc w:val="left"/>
      <w:pPr>
        <w:ind w:left="2121" w:hanging="420"/>
      </w:pPr>
      <w:rPr>
        <w:rFonts w:ascii="Arial" w:eastAsia="DengXian"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7" w15:restartNumberingAfterBreak="0">
    <w:nsid w:val="1A770EF5"/>
    <w:multiLevelType w:val="hybridMultilevel"/>
    <w:tmpl w:val="E1D4220C"/>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9" w15:restartNumberingAfterBreak="0">
    <w:nsid w:val="240F1969"/>
    <w:multiLevelType w:val="hybridMultilevel"/>
    <w:tmpl w:val="2D56AD4A"/>
    <w:lvl w:ilvl="0" w:tplc="6292D6BE">
      <w:start w:val="1"/>
      <w:numFmt w:val="bullet"/>
      <w:lvlText w:val="-"/>
      <w:lvlJc w:val="left"/>
      <w:pPr>
        <w:tabs>
          <w:tab w:val="num" w:pos="720"/>
        </w:tabs>
        <w:ind w:left="720" w:hanging="360"/>
      </w:pPr>
      <w:rPr>
        <w:rFonts w:ascii="Times New Roman" w:hAnsi="Times New Roman" w:hint="default"/>
      </w:rPr>
    </w:lvl>
    <w:lvl w:ilvl="1" w:tplc="ED7C3B36">
      <w:start w:val="1"/>
      <w:numFmt w:val="bullet"/>
      <w:lvlText w:val="-"/>
      <w:lvlJc w:val="left"/>
      <w:pPr>
        <w:tabs>
          <w:tab w:val="num" w:pos="1440"/>
        </w:tabs>
        <w:ind w:left="1440" w:hanging="360"/>
      </w:pPr>
      <w:rPr>
        <w:rFonts w:ascii="Times New Roman" w:hAnsi="Times New Roman" w:hint="default"/>
      </w:rPr>
    </w:lvl>
    <w:lvl w:ilvl="2" w:tplc="D3DAC992" w:tentative="1">
      <w:start w:val="1"/>
      <w:numFmt w:val="bullet"/>
      <w:lvlText w:val="-"/>
      <w:lvlJc w:val="left"/>
      <w:pPr>
        <w:tabs>
          <w:tab w:val="num" w:pos="2160"/>
        </w:tabs>
        <w:ind w:left="2160" w:hanging="360"/>
      </w:pPr>
      <w:rPr>
        <w:rFonts w:ascii="Times New Roman" w:hAnsi="Times New Roman" w:hint="default"/>
      </w:rPr>
    </w:lvl>
    <w:lvl w:ilvl="3" w:tplc="79E84A7E" w:tentative="1">
      <w:start w:val="1"/>
      <w:numFmt w:val="bullet"/>
      <w:lvlText w:val="-"/>
      <w:lvlJc w:val="left"/>
      <w:pPr>
        <w:tabs>
          <w:tab w:val="num" w:pos="2880"/>
        </w:tabs>
        <w:ind w:left="2880" w:hanging="360"/>
      </w:pPr>
      <w:rPr>
        <w:rFonts w:ascii="Times New Roman" w:hAnsi="Times New Roman" w:hint="default"/>
      </w:rPr>
    </w:lvl>
    <w:lvl w:ilvl="4" w:tplc="2D14DD46" w:tentative="1">
      <w:start w:val="1"/>
      <w:numFmt w:val="bullet"/>
      <w:lvlText w:val="-"/>
      <w:lvlJc w:val="left"/>
      <w:pPr>
        <w:tabs>
          <w:tab w:val="num" w:pos="3600"/>
        </w:tabs>
        <w:ind w:left="3600" w:hanging="360"/>
      </w:pPr>
      <w:rPr>
        <w:rFonts w:ascii="Times New Roman" w:hAnsi="Times New Roman" w:hint="default"/>
      </w:rPr>
    </w:lvl>
    <w:lvl w:ilvl="5" w:tplc="42B0AB6A" w:tentative="1">
      <w:start w:val="1"/>
      <w:numFmt w:val="bullet"/>
      <w:lvlText w:val="-"/>
      <w:lvlJc w:val="left"/>
      <w:pPr>
        <w:tabs>
          <w:tab w:val="num" w:pos="4320"/>
        </w:tabs>
        <w:ind w:left="4320" w:hanging="360"/>
      </w:pPr>
      <w:rPr>
        <w:rFonts w:ascii="Times New Roman" w:hAnsi="Times New Roman" w:hint="default"/>
      </w:rPr>
    </w:lvl>
    <w:lvl w:ilvl="6" w:tplc="AF3AEFE0" w:tentative="1">
      <w:start w:val="1"/>
      <w:numFmt w:val="bullet"/>
      <w:lvlText w:val="-"/>
      <w:lvlJc w:val="left"/>
      <w:pPr>
        <w:tabs>
          <w:tab w:val="num" w:pos="5040"/>
        </w:tabs>
        <w:ind w:left="5040" w:hanging="360"/>
      </w:pPr>
      <w:rPr>
        <w:rFonts w:ascii="Times New Roman" w:hAnsi="Times New Roman" w:hint="default"/>
      </w:rPr>
    </w:lvl>
    <w:lvl w:ilvl="7" w:tplc="040474E6" w:tentative="1">
      <w:start w:val="1"/>
      <w:numFmt w:val="bullet"/>
      <w:lvlText w:val="-"/>
      <w:lvlJc w:val="left"/>
      <w:pPr>
        <w:tabs>
          <w:tab w:val="num" w:pos="5760"/>
        </w:tabs>
        <w:ind w:left="5760" w:hanging="360"/>
      </w:pPr>
      <w:rPr>
        <w:rFonts w:ascii="Times New Roman" w:hAnsi="Times New Roman" w:hint="default"/>
      </w:rPr>
    </w:lvl>
    <w:lvl w:ilvl="8" w:tplc="173E0E56"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74A7983"/>
    <w:multiLevelType w:val="hybridMultilevel"/>
    <w:tmpl w:val="8B20AE4C"/>
    <w:lvl w:ilvl="0" w:tplc="5E287C7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314A98"/>
    <w:multiLevelType w:val="hybridMultilevel"/>
    <w:tmpl w:val="C9043E98"/>
    <w:lvl w:ilvl="0" w:tplc="EBF23808">
      <w:start w:val="1"/>
      <w:numFmt w:val="bullet"/>
      <w:lvlText w:val="-"/>
      <w:lvlJc w:val="left"/>
      <w:pPr>
        <w:ind w:left="1440" w:hanging="360"/>
      </w:pPr>
      <w:rPr>
        <w:rFonts w:ascii="Times New Roman" w:hAnsi="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8B4102F"/>
    <w:multiLevelType w:val="hybridMultilevel"/>
    <w:tmpl w:val="0C76601E"/>
    <w:lvl w:ilvl="0" w:tplc="EBF23808">
      <w:start w:val="1"/>
      <w:numFmt w:val="bullet"/>
      <w:lvlText w:val="-"/>
      <w:lvlJc w:val="left"/>
      <w:pPr>
        <w:tabs>
          <w:tab w:val="num" w:pos="720"/>
        </w:tabs>
        <w:ind w:left="720" w:hanging="360"/>
      </w:pPr>
      <w:rPr>
        <w:rFonts w:ascii="Times New Roman" w:hAnsi="Times New Roman" w:hint="default"/>
      </w:rPr>
    </w:lvl>
    <w:lvl w:ilvl="1" w:tplc="17325B84">
      <w:start w:val="1"/>
      <w:numFmt w:val="bullet"/>
      <w:lvlText w:val="-"/>
      <w:lvlJc w:val="left"/>
      <w:pPr>
        <w:tabs>
          <w:tab w:val="num" w:pos="1440"/>
        </w:tabs>
        <w:ind w:left="1440" w:hanging="360"/>
      </w:pPr>
      <w:rPr>
        <w:rFonts w:ascii="Times New Roman" w:hAnsi="Times New Roman" w:hint="default"/>
      </w:rPr>
    </w:lvl>
    <w:lvl w:ilvl="2" w:tplc="4414FF48">
      <w:numFmt w:val="bullet"/>
      <w:lvlText w:val="-"/>
      <w:lvlJc w:val="left"/>
      <w:pPr>
        <w:tabs>
          <w:tab w:val="num" w:pos="2160"/>
        </w:tabs>
        <w:ind w:left="2160" w:hanging="360"/>
      </w:pPr>
      <w:rPr>
        <w:rFonts w:ascii="Times New Roman" w:hAnsi="Times New Roman" w:hint="default"/>
      </w:rPr>
    </w:lvl>
    <w:lvl w:ilvl="3" w:tplc="2482F838" w:tentative="1">
      <w:start w:val="1"/>
      <w:numFmt w:val="bullet"/>
      <w:lvlText w:val="-"/>
      <w:lvlJc w:val="left"/>
      <w:pPr>
        <w:tabs>
          <w:tab w:val="num" w:pos="2880"/>
        </w:tabs>
        <w:ind w:left="2880" w:hanging="360"/>
      </w:pPr>
      <w:rPr>
        <w:rFonts w:ascii="Times New Roman" w:hAnsi="Times New Roman" w:hint="default"/>
      </w:rPr>
    </w:lvl>
    <w:lvl w:ilvl="4" w:tplc="06F8BA86" w:tentative="1">
      <w:start w:val="1"/>
      <w:numFmt w:val="bullet"/>
      <w:lvlText w:val="-"/>
      <w:lvlJc w:val="left"/>
      <w:pPr>
        <w:tabs>
          <w:tab w:val="num" w:pos="3600"/>
        </w:tabs>
        <w:ind w:left="3600" w:hanging="360"/>
      </w:pPr>
      <w:rPr>
        <w:rFonts w:ascii="Times New Roman" w:hAnsi="Times New Roman" w:hint="default"/>
      </w:rPr>
    </w:lvl>
    <w:lvl w:ilvl="5" w:tplc="5F082FEE" w:tentative="1">
      <w:start w:val="1"/>
      <w:numFmt w:val="bullet"/>
      <w:lvlText w:val="-"/>
      <w:lvlJc w:val="left"/>
      <w:pPr>
        <w:tabs>
          <w:tab w:val="num" w:pos="4320"/>
        </w:tabs>
        <w:ind w:left="4320" w:hanging="360"/>
      </w:pPr>
      <w:rPr>
        <w:rFonts w:ascii="Times New Roman" w:hAnsi="Times New Roman" w:hint="default"/>
      </w:rPr>
    </w:lvl>
    <w:lvl w:ilvl="6" w:tplc="137A7FA0" w:tentative="1">
      <w:start w:val="1"/>
      <w:numFmt w:val="bullet"/>
      <w:lvlText w:val="-"/>
      <w:lvlJc w:val="left"/>
      <w:pPr>
        <w:tabs>
          <w:tab w:val="num" w:pos="5040"/>
        </w:tabs>
        <w:ind w:left="5040" w:hanging="360"/>
      </w:pPr>
      <w:rPr>
        <w:rFonts w:ascii="Times New Roman" w:hAnsi="Times New Roman" w:hint="default"/>
      </w:rPr>
    </w:lvl>
    <w:lvl w:ilvl="7" w:tplc="AFDAEA80" w:tentative="1">
      <w:start w:val="1"/>
      <w:numFmt w:val="bullet"/>
      <w:lvlText w:val="-"/>
      <w:lvlJc w:val="left"/>
      <w:pPr>
        <w:tabs>
          <w:tab w:val="num" w:pos="5760"/>
        </w:tabs>
        <w:ind w:left="5760" w:hanging="360"/>
      </w:pPr>
      <w:rPr>
        <w:rFonts w:ascii="Times New Roman" w:hAnsi="Times New Roman" w:hint="default"/>
      </w:rPr>
    </w:lvl>
    <w:lvl w:ilvl="8" w:tplc="C0FE54A6"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3AA46647"/>
    <w:multiLevelType w:val="multilevel"/>
    <w:tmpl w:val="0002BFB8"/>
    <w:lvl w:ilvl="0">
      <w:start w:val="1"/>
      <w:numFmt w:val="decimal"/>
      <w:lvlText w:val="Proposal %1"/>
      <w:lvlJc w:val="left"/>
      <w:pPr>
        <w:tabs>
          <w:tab w:val="num" w:pos="1304"/>
        </w:tabs>
        <w:ind w:left="1304" w:hanging="1304"/>
      </w:pPr>
      <w:rPr>
        <w:rFonts w:hint="default"/>
        <w:b/>
        <w:bCs/>
        <w:lang w:val="fr-FR"/>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DA6544C"/>
    <w:multiLevelType w:val="multilevel"/>
    <w:tmpl w:val="3DA6544C"/>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E7E2029"/>
    <w:multiLevelType w:val="hybridMultilevel"/>
    <w:tmpl w:val="ED325CA2"/>
    <w:lvl w:ilvl="0" w:tplc="EBF23808">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D477A0"/>
    <w:multiLevelType w:val="hybridMultilevel"/>
    <w:tmpl w:val="8E280A02"/>
    <w:lvl w:ilvl="0" w:tplc="7A20C1A0">
      <w:numFmt w:val="bullet"/>
      <w:lvlText w:val=""/>
      <w:lvlJc w:val="left"/>
      <w:pPr>
        <w:ind w:left="720" w:hanging="360"/>
      </w:pPr>
      <w:rPr>
        <w:rFonts w:ascii="Wingdings" w:eastAsia="Calibri"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7673F5"/>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4EAD193B"/>
    <w:multiLevelType w:val="hybridMultilevel"/>
    <w:tmpl w:val="1E4CA9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16C6BAC"/>
    <w:multiLevelType w:val="hybridMultilevel"/>
    <w:tmpl w:val="E0ACA0C8"/>
    <w:lvl w:ilvl="0" w:tplc="BDEA5B78">
      <w:start w:val="1"/>
      <w:numFmt w:val="bullet"/>
      <w:lvlText w:val="-"/>
      <w:lvlJc w:val="left"/>
      <w:pPr>
        <w:tabs>
          <w:tab w:val="num" w:pos="720"/>
        </w:tabs>
        <w:ind w:left="720" w:hanging="360"/>
      </w:pPr>
      <w:rPr>
        <w:rFonts w:ascii="Times New Roman" w:hAnsi="Times New Roman" w:hint="default"/>
      </w:rPr>
    </w:lvl>
    <w:lvl w:ilvl="1" w:tplc="792E7692">
      <w:start w:val="1"/>
      <w:numFmt w:val="bullet"/>
      <w:lvlText w:val="-"/>
      <w:lvlJc w:val="left"/>
      <w:pPr>
        <w:tabs>
          <w:tab w:val="num" w:pos="1440"/>
        </w:tabs>
        <w:ind w:left="1440" w:hanging="360"/>
      </w:pPr>
      <w:rPr>
        <w:rFonts w:ascii="Times New Roman" w:hAnsi="Times New Roman" w:hint="default"/>
      </w:rPr>
    </w:lvl>
    <w:lvl w:ilvl="2" w:tplc="49EA1DC4" w:tentative="1">
      <w:start w:val="1"/>
      <w:numFmt w:val="bullet"/>
      <w:lvlText w:val="-"/>
      <w:lvlJc w:val="left"/>
      <w:pPr>
        <w:tabs>
          <w:tab w:val="num" w:pos="2160"/>
        </w:tabs>
        <w:ind w:left="2160" w:hanging="360"/>
      </w:pPr>
      <w:rPr>
        <w:rFonts w:ascii="Times New Roman" w:hAnsi="Times New Roman" w:hint="default"/>
      </w:rPr>
    </w:lvl>
    <w:lvl w:ilvl="3" w:tplc="44B8B810" w:tentative="1">
      <w:start w:val="1"/>
      <w:numFmt w:val="bullet"/>
      <w:lvlText w:val="-"/>
      <w:lvlJc w:val="left"/>
      <w:pPr>
        <w:tabs>
          <w:tab w:val="num" w:pos="2880"/>
        </w:tabs>
        <w:ind w:left="2880" w:hanging="360"/>
      </w:pPr>
      <w:rPr>
        <w:rFonts w:ascii="Times New Roman" w:hAnsi="Times New Roman" w:hint="default"/>
      </w:rPr>
    </w:lvl>
    <w:lvl w:ilvl="4" w:tplc="B25ACE14" w:tentative="1">
      <w:start w:val="1"/>
      <w:numFmt w:val="bullet"/>
      <w:lvlText w:val="-"/>
      <w:lvlJc w:val="left"/>
      <w:pPr>
        <w:tabs>
          <w:tab w:val="num" w:pos="3600"/>
        </w:tabs>
        <w:ind w:left="3600" w:hanging="360"/>
      </w:pPr>
      <w:rPr>
        <w:rFonts w:ascii="Times New Roman" w:hAnsi="Times New Roman" w:hint="default"/>
      </w:rPr>
    </w:lvl>
    <w:lvl w:ilvl="5" w:tplc="512C7380" w:tentative="1">
      <w:start w:val="1"/>
      <w:numFmt w:val="bullet"/>
      <w:lvlText w:val="-"/>
      <w:lvlJc w:val="left"/>
      <w:pPr>
        <w:tabs>
          <w:tab w:val="num" w:pos="4320"/>
        </w:tabs>
        <w:ind w:left="4320" w:hanging="360"/>
      </w:pPr>
      <w:rPr>
        <w:rFonts w:ascii="Times New Roman" w:hAnsi="Times New Roman" w:hint="default"/>
      </w:rPr>
    </w:lvl>
    <w:lvl w:ilvl="6" w:tplc="914A5CCC" w:tentative="1">
      <w:start w:val="1"/>
      <w:numFmt w:val="bullet"/>
      <w:lvlText w:val="-"/>
      <w:lvlJc w:val="left"/>
      <w:pPr>
        <w:tabs>
          <w:tab w:val="num" w:pos="5040"/>
        </w:tabs>
        <w:ind w:left="5040" w:hanging="360"/>
      </w:pPr>
      <w:rPr>
        <w:rFonts w:ascii="Times New Roman" w:hAnsi="Times New Roman" w:hint="default"/>
      </w:rPr>
    </w:lvl>
    <w:lvl w:ilvl="7" w:tplc="9A9E25B2" w:tentative="1">
      <w:start w:val="1"/>
      <w:numFmt w:val="bullet"/>
      <w:lvlText w:val="-"/>
      <w:lvlJc w:val="left"/>
      <w:pPr>
        <w:tabs>
          <w:tab w:val="num" w:pos="5760"/>
        </w:tabs>
        <w:ind w:left="5760" w:hanging="360"/>
      </w:pPr>
      <w:rPr>
        <w:rFonts w:ascii="Times New Roman" w:hAnsi="Times New Roman" w:hint="default"/>
      </w:rPr>
    </w:lvl>
    <w:lvl w:ilvl="8" w:tplc="8A66E77E"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51AE49C9"/>
    <w:multiLevelType w:val="hybridMultilevel"/>
    <w:tmpl w:val="9BC2C844"/>
    <w:lvl w:ilvl="0" w:tplc="4A14549E">
      <w:start w:val="1"/>
      <w:numFmt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E248DA"/>
    <w:multiLevelType w:val="hybridMultilevel"/>
    <w:tmpl w:val="5114BCD4"/>
    <w:lvl w:ilvl="0" w:tplc="9C9C8EFC">
      <w:start w:val="1"/>
      <w:numFmt w:val="bullet"/>
      <w:lvlText w:val="-"/>
      <w:lvlJc w:val="left"/>
      <w:pPr>
        <w:tabs>
          <w:tab w:val="num" w:pos="720"/>
        </w:tabs>
        <w:ind w:left="720" w:hanging="360"/>
      </w:pPr>
      <w:rPr>
        <w:rFonts w:ascii="Times New Roman" w:hAnsi="Times New Roman" w:hint="default"/>
      </w:rPr>
    </w:lvl>
    <w:lvl w:ilvl="1" w:tplc="EC3678AA">
      <w:start w:val="1"/>
      <w:numFmt w:val="bullet"/>
      <w:lvlText w:val="-"/>
      <w:lvlJc w:val="left"/>
      <w:pPr>
        <w:tabs>
          <w:tab w:val="num" w:pos="1440"/>
        </w:tabs>
        <w:ind w:left="1440" w:hanging="360"/>
      </w:pPr>
      <w:rPr>
        <w:rFonts w:ascii="Times New Roman" w:hAnsi="Times New Roman" w:hint="default"/>
      </w:rPr>
    </w:lvl>
    <w:lvl w:ilvl="2" w:tplc="A00A4A56" w:tentative="1">
      <w:start w:val="1"/>
      <w:numFmt w:val="bullet"/>
      <w:lvlText w:val="-"/>
      <w:lvlJc w:val="left"/>
      <w:pPr>
        <w:tabs>
          <w:tab w:val="num" w:pos="2160"/>
        </w:tabs>
        <w:ind w:left="2160" w:hanging="360"/>
      </w:pPr>
      <w:rPr>
        <w:rFonts w:ascii="Times New Roman" w:hAnsi="Times New Roman" w:hint="default"/>
      </w:rPr>
    </w:lvl>
    <w:lvl w:ilvl="3" w:tplc="42BEC7EE" w:tentative="1">
      <w:start w:val="1"/>
      <w:numFmt w:val="bullet"/>
      <w:lvlText w:val="-"/>
      <w:lvlJc w:val="left"/>
      <w:pPr>
        <w:tabs>
          <w:tab w:val="num" w:pos="2880"/>
        </w:tabs>
        <w:ind w:left="2880" w:hanging="360"/>
      </w:pPr>
      <w:rPr>
        <w:rFonts w:ascii="Times New Roman" w:hAnsi="Times New Roman" w:hint="default"/>
      </w:rPr>
    </w:lvl>
    <w:lvl w:ilvl="4" w:tplc="7C02CE64" w:tentative="1">
      <w:start w:val="1"/>
      <w:numFmt w:val="bullet"/>
      <w:lvlText w:val="-"/>
      <w:lvlJc w:val="left"/>
      <w:pPr>
        <w:tabs>
          <w:tab w:val="num" w:pos="3600"/>
        </w:tabs>
        <w:ind w:left="3600" w:hanging="360"/>
      </w:pPr>
      <w:rPr>
        <w:rFonts w:ascii="Times New Roman" w:hAnsi="Times New Roman" w:hint="default"/>
      </w:rPr>
    </w:lvl>
    <w:lvl w:ilvl="5" w:tplc="70B2DB36" w:tentative="1">
      <w:start w:val="1"/>
      <w:numFmt w:val="bullet"/>
      <w:lvlText w:val="-"/>
      <w:lvlJc w:val="left"/>
      <w:pPr>
        <w:tabs>
          <w:tab w:val="num" w:pos="4320"/>
        </w:tabs>
        <w:ind w:left="4320" w:hanging="360"/>
      </w:pPr>
      <w:rPr>
        <w:rFonts w:ascii="Times New Roman" w:hAnsi="Times New Roman" w:hint="default"/>
      </w:rPr>
    </w:lvl>
    <w:lvl w:ilvl="6" w:tplc="4440E190" w:tentative="1">
      <w:start w:val="1"/>
      <w:numFmt w:val="bullet"/>
      <w:lvlText w:val="-"/>
      <w:lvlJc w:val="left"/>
      <w:pPr>
        <w:tabs>
          <w:tab w:val="num" w:pos="5040"/>
        </w:tabs>
        <w:ind w:left="5040" w:hanging="360"/>
      </w:pPr>
      <w:rPr>
        <w:rFonts w:ascii="Times New Roman" w:hAnsi="Times New Roman" w:hint="default"/>
      </w:rPr>
    </w:lvl>
    <w:lvl w:ilvl="7" w:tplc="122ED384" w:tentative="1">
      <w:start w:val="1"/>
      <w:numFmt w:val="bullet"/>
      <w:lvlText w:val="-"/>
      <w:lvlJc w:val="left"/>
      <w:pPr>
        <w:tabs>
          <w:tab w:val="num" w:pos="5760"/>
        </w:tabs>
        <w:ind w:left="5760" w:hanging="360"/>
      </w:pPr>
      <w:rPr>
        <w:rFonts w:ascii="Times New Roman" w:hAnsi="Times New Roman" w:hint="default"/>
      </w:rPr>
    </w:lvl>
    <w:lvl w:ilvl="8" w:tplc="2FC88DDC"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54230241"/>
    <w:multiLevelType w:val="hybridMultilevel"/>
    <w:tmpl w:val="6D84FB84"/>
    <w:lvl w:ilvl="0" w:tplc="0160051C">
      <w:start w:val="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6CA4526"/>
    <w:multiLevelType w:val="hybridMultilevel"/>
    <w:tmpl w:val="4372D106"/>
    <w:lvl w:ilvl="0" w:tplc="78862C42">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3551EE"/>
    <w:multiLevelType w:val="hybridMultilevel"/>
    <w:tmpl w:val="805CCEC8"/>
    <w:lvl w:ilvl="0" w:tplc="5528661A">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9F115C"/>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B8C2C4C"/>
    <w:multiLevelType w:val="hybridMultilevel"/>
    <w:tmpl w:val="139244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6E5A48AB"/>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34" w15:restartNumberingAfterBreak="0">
    <w:nsid w:val="732D47A8"/>
    <w:multiLevelType w:val="hybridMultilevel"/>
    <w:tmpl w:val="75EE9694"/>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40A7995"/>
    <w:multiLevelType w:val="multilevel"/>
    <w:tmpl w:val="593CE2C2"/>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5800AAB"/>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60024F8"/>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40" w15:restartNumberingAfterBreak="0">
    <w:nsid w:val="769A3275"/>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70A0FE8"/>
    <w:multiLevelType w:val="hybridMultilevel"/>
    <w:tmpl w:val="9AC88200"/>
    <w:lvl w:ilvl="0" w:tplc="041D0001">
      <w:start w:val="1"/>
      <w:numFmt w:val="bullet"/>
      <w:lvlText w:val=""/>
      <w:lvlJc w:val="left"/>
      <w:pPr>
        <w:ind w:left="720" w:hanging="360"/>
      </w:pPr>
      <w:rPr>
        <w:rFonts w:ascii="Symbol" w:hAnsi="Symbol" w:hint="default"/>
      </w:rPr>
    </w:lvl>
    <w:lvl w:ilvl="1" w:tplc="F7504946">
      <w:numFmt w:val="bullet"/>
      <w:lvlText w:val="-"/>
      <w:lvlJc w:val="left"/>
      <w:pPr>
        <w:ind w:left="1440" w:hanging="360"/>
      </w:pPr>
      <w:rPr>
        <w:rFonts w:ascii="Arial" w:eastAsiaTheme="minorEastAsia"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A83452F"/>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3"/>
  </w:num>
  <w:num w:numId="2">
    <w:abstractNumId w:val="35"/>
  </w:num>
  <w:num w:numId="3">
    <w:abstractNumId w:val="17"/>
  </w:num>
  <w:num w:numId="4">
    <w:abstractNumId w:val="26"/>
  </w:num>
  <w:num w:numId="5">
    <w:abstractNumId w:val="18"/>
  </w:num>
  <w:num w:numId="6">
    <w:abstractNumId w:val="31"/>
  </w:num>
  <w:num w:numId="7">
    <w:abstractNumId w:val="30"/>
  </w:num>
  <w:num w:numId="8">
    <w:abstractNumId w:val="37"/>
  </w:num>
  <w:num w:numId="9">
    <w:abstractNumId w:val="14"/>
  </w:num>
  <w:num w:numId="10">
    <w:abstractNumId w:val="5"/>
  </w:num>
  <w:num w:numId="11">
    <w:abstractNumId w:val="19"/>
  </w:num>
  <w:num w:numId="12">
    <w:abstractNumId w:val="42"/>
  </w:num>
  <w:num w:numId="13">
    <w:abstractNumId w:val="29"/>
  </w:num>
  <w:num w:numId="14">
    <w:abstractNumId w:val="36"/>
  </w:num>
  <w:num w:numId="15">
    <w:abstractNumId w:val="20"/>
  </w:num>
  <w:num w:numId="16">
    <w:abstractNumId w:val="24"/>
  </w:num>
  <w:num w:numId="17">
    <w:abstractNumId w:val="25"/>
  </w:num>
  <w:num w:numId="18">
    <w:abstractNumId w:val="38"/>
  </w:num>
  <w:num w:numId="19">
    <w:abstractNumId w:val="33"/>
  </w:num>
  <w:num w:numId="20">
    <w:abstractNumId w:val="3"/>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3"/>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6"/>
  </w:num>
  <w:num w:numId="26">
    <w:abstractNumId w:val="16"/>
  </w:num>
  <w:num w:numId="27">
    <w:abstractNumId w:val="10"/>
  </w:num>
  <w:num w:numId="28">
    <w:abstractNumId w:val="27"/>
  </w:num>
  <w:num w:numId="29">
    <w:abstractNumId w:val="43"/>
  </w:num>
  <w:num w:numId="30">
    <w:abstractNumId w:val="43"/>
  </w:num>
  <w:num w:numId="31">
    <w:abstractNumId w:val="43"/>
  </w:num>
  <w:num w:numId="32">
    <w:abstractNumId w:val="41"/>
  </w:num>
  <w:num w:numId="33">
    <w:abstractNumId w:val="2"/>
  </w:num>
  <w:num w:numId="34">
    <w:abstractNumId w:val="39"/>
  </w:num>
  <w:num w:numId="35">
    <w:abstractNumId w:val="4"/>
  </w:num>
  <w:num w:numId="36">
    <w:abstractNumId w:val="40"/>
  </w:num>
  <w:num w:numId="37">
    <w:abstractNumId w:val="32"/>
  </w:num>
  <w:num w:numId="38">
    <w:abstractNumId w:val="28"/>
  </w:num>
  <w:num w:numId="39">
    <w:abstractNumId w:val="22"/>
  </w:num>
  <w:num w:numId="40">
    <w:abstractNumId w:val="43"/>
  </w:num>
  <w:num w:numId="41">
    <w:abstractNumId w:val="12"/>
  </w:num>
  <w:num w:numId="42">
    <w:abstractNumId w:val="11"/>
  </w:num>
  <w:num w:numId="43">
    <w:abstractNumId w:val="34"/>
  </w:num>
  <w:num w:numId="44">
    <w:abstractNumId w:val="7"/>
  </w:num>
  <w:num w:numId="45">
    <w:abstractNumId w:val="23"/>
  </w:num>
  <w:num w:numId="46">
    <w:abstractNumId w:val="21"/>
  </w:num>
  <w:num w:numId="47">
    <w:abstractNumId w:val="9"/>
  </w:num>
  <w:num w:numId="48">
    <w:abstractNumId w:val="15"/>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9A4"/>
    <w:rsid w:val="00002AFC"/>
    <w:rsid w:val="0000314A"/>
    <w:rsid w:val="0000333F"/>
    <w:rsid w:val="00003886"/>
    <w:rsid w:val="0000389C"/>
    <w:rsid w:val="0000410D"/>
    <w:rsid w:val="0000443B"/>
    <w:rsid w:val="0000460A"/>
    <w:rsid w:val="00004777"/>
    <w:rsid w:val="00004D33"/>
    <w:rsid w:val="00004F59"/>
    <w:rsid w:val="00005012"/>
    <w:rsid w:val="000050BE"/>
    <w:rsid w:val="0000510E"/>
    <w:rsid w:val="0000539E"/>
    <w:rsid w:val="0000542E"/>
    <w:rsid w:val="000054C0"/>
    <w:rsid w:val="00005940"/>
    <w:rsid w:val="00005C84"/>
    <w:rsid w:val="00005FE8"/>
    <w:rsid w:val="000060C1"/>
    <w:rsid w:val="0000617A"/>
    <w:rsid w:val="00006194"/>
    <w:rsid w:val="000063A7"/>
    <w:rsid w:val="000065F8"/>
    <w:rsid w:val="0000694F"/>
    <w:rsid w:val="000069B3"/>
    <w:rsid w:val="00007024"/>
    <w:rsid w:val="00007645"/>
    <w:rsid w:val="00007874"/>
    <w:rsid w:val="00007D4D"/>
    <w:rsid w:val="00007D73"/>
    <w:rsid w:val="0001068D"/>
    <w:rsid w:val="00010791"/>
    <w:rsid w:val="0001080B"/>
    <w:rsid w:val="00010DCC"/>
    <w:rsid w:val="0001112D"/>
    <w:rsid w:val="000116A5"/>
    <w:rsid w:val="00011A12"/>
    <w:rsid w:val="00011C8C"/>
    <w:rsid w:val="00011F30"/>
    <w:rsid w:val="00011FFB"/>
    <w:rsid w:val="00012399"/>
    <w:rsid w:val="00012414"/>
    <w:rsid w:val="000124C4"/>
    <w:rsid w:val="000125F4"/>
    <w:rsid w:val="000126DE"/>
    <w:rsid w:val="000126F3"/>
    <w:rsid w:val="000128F4"/>
    <w:rsid w:val="00012EBE"/>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2A7D"/>
    <w:rsid w:val="00022CC1"/>
    <w:rsid w:val="000230A5"/>
    <w:rsid w:val="000233C5"/>
    <w:rsid w:val="000241CB"/>
    <w:rsid w:val="000247C2"/>
    <w:rsid w:val="00024BDF"/>
    <w:rsid w:val="00024E61"/>
    <w:rsid w:val="000250AB"/>
    <w:rsid w:val="0002552A"/>
    <w:rsid w:val="00025A64"/>
    <w:rsid w:val="00025A75"/>
    <w:rsid w:val="000260C1"/>
    <w:rsid w:val="00026364"/>
    <w:rsid w:val="00026636"/>
    <w:rsid w:val="000269D6"/>
    <w:rsid w:val="00026DF0"/>
    <w:rsid w:val="0002752C"/>
    <w:rsid w:val="0002754F"/>
    <w:rsid w:val="00027AE4"/>
    <w:rsid w:val="00027B2F"/>
    <w:rsid w:val="00030815"/>
    <w:rsid w:val="00030BD6"/>
    <w:rsid w:val="00030DFC"/>
    <w:rsid w:val="00030F28"/>
    <w:rsid w:val="00032516"/>
    <w:rsid w:val="000325F7"/>
    <w:rsid w:val="00032945"/>
    <w:rsid w:val="00032C55"/>
    <w:rsid w:val="0003361F"/>
    <w:rsid w:val="000338A4"/>
    <w:rsid w:val="00033C00"/>
    <w:rsid w:val="00033D65"/>
    <w:rsid w:val="000340A1"/>
    <w:rsid w:val="00034864"/>
    <w:rsid w:val="00034D7E"/>
    <w:rsid w:val="00035543"/>
    <w:rsid w:val="00035C55"/>
    <w:rsid w:val="00035E82"/>
    <w:rsid w:val="00035F91"/>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6AE"/>
    <w:rsid w:val="0004185B"/>
    <w:rsid w:val="00041E69"/>
    <w:rsid w:val="00041E6C"/>
    <w:rsid w:val="000421F2"/>
    <w:rsid w:val="00042416"/>
    <w:rsid w:val="0004263F"/>
    <w:rsid w:val="00042725"/>
    <w:rsid w:val="00042955"/>
    <w:rsid w:val="00043069"/>
    <w:rsid w:val="000430C3"/>
    <w:rsid w:val="00043726"/>
    <w:rsid w:val="000437B0"/>
    <w:rsid w:val="000439E7"/>
    <w:rsid w:val="00043ECF"/>
    <w:rsid w:val="00043F7C"/>
    <w:rsid w:val="000441F5"/>
    <w:rsid w:val="00044275"/>
    <w:rsid w:val="000442B7"/>
    <w:rsid w:val="00044623"/>
    <w:rsid w:val="00044FD9"/>
    <w:rsid w:val="00045071"/>
    <w:rsid w:val="00045442"/>
    <w:rsid w:val="00045865"/>
    <w:rsid w:val="000458FF"/>
    <w:rsid w:val="00045C95"/>
    <w:rsid w:val="00045E4B"/>
    <w:rsid w:val="00045EB9"/>
    <w:rsid w:val="00046701"/>
    <w:rsid w:val="00046F7F"/>
    <w:rsid w:val="00047398"/>
    <w:rsid w:val="00047423"/>
    <w:rsid w:val="000478EF"/>
    <w:rsid w:val="00047D75"/>
    <w:rsid w:val="00050292"/>
    <w:rsid w:val="00050715"/>
    <w:rsid w:val="0005082C"/>
    <w:rsid w:val="000509DE"/>
    <w:rsid w:val="000517C0"/>
    <w:rsid w:val="00051C37"/>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9D2"/>
    <w:rsid w:val="00055DF8"/>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4FD"/>
    <w:rsid w:val="00062DA5"/>
    <w:rsid w:val="000639E3"/>
    <w:rsid w:val="00063B2B"/>
    <w:rsid w:val="00063C18"/>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633A"/>
    <w:rsid w:val="00066D0B"/>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4AD"/>
    <w:rsid w:val="00075FDA"/>
    <w:rsid w:val="000760C0"/>
    <w:rsid w:val="00076367"/>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0FFD"/>
    <w:rsid w:val="000810A7"/>
    <w:rsid w:val="000813E4"/>
    <w:rsid w:val="00081472"/>
    <w:rsid w:val="000816D8"/>
    <w:rsid w:val="000817D8"/>
    <w:rsid w:val="00081CD2"/>
    <w:rsid w:val="0008210D"/>
    <w:rsid w:val="0008210E"/>
    <w:rsid w:val="00082927"/>
    <w:rsid w:val="00082955"/>
    <w:rsid w:val="00082AB1"/>
    <w:rsid w:val="00082B21"/>
    <w:rsid w:val="00082CDB"/>
    <w:rsid w:val="00082EA1"/>
    <w:rsid w:val="00082FF0"/>
    <w:rsid w:val="0008308B"/>
    <w:rsid w:val="000831D2"/>
    <w:rsid w:val="00083272"/>
    <w:rsid w:val="000835B5"/>
    <w:rsid w:val="000838E0"/>
    <w:rsid w:val="00083A3D"/>
    <w:rsid w:val="00083C3C"/>
    <w:rsid w:val="00083C89"/>
    <w:rsid w:val="00083CDA"/>
    <w:rsid w:val="000841C4"/>
    <w:rsid w:val="00084552"/>
    <w:rsid w:val="000845DD"/>
    <w:rsid w:val="000849C5"/>
    <w:rsid w:val="00084C5E"/>
    <w:rsid w:val="00084E6B"/>
    <w:rsid w:val="00084FDF"/>
    <w:rsid w:val="00085374"/>
    <w:rsid w:val="00085970"/>
    <w:rsid w:val="00085FF2"/>
    <w:rsid w:val="00086187"/>
    <w:rsid w:val="0008625E"/>
    <w:rsid w:val="00086CD2"/>
    <w:rsid w:val="00086E8D"/>
    <w:rsid w:val="00087154"/>
    <w:rsid w:val="00087CF0"/>
    <w:rsid w:val="00087EED"/>
    <w:rsid w:val="0009096A"/>
    <w:rsid w:val="0009098E"/>
    <w:rsid w:val="00090A63"/>
    <w:rsid w:val="00090F7A"/>
    <w:rsid w:val="00090FD2"/>
    <w:rsid w:val="00091C53"/>
    <w:rsid w:val="00091C8C"/>
    <w:rsid w:val="00091EFF"/>
    <w:rsid w:val="000921EC"/>
    <w:rsid w:val="0009234A"/>
    <w:rsid w:val="000931F0"/>
    <w:rsid w:val="0009327A"/>
    <w:rsid w:val="00093374"/>
    <w:rsid w:val="00093557"/>
    <w:rsid w:val="0009436F"/>
    <w:rsid w:val="0009451F"/>
    <w:rsid w:val="00094600"/>
    <w:rsid w:val="00094B3C"/>
    <w:rsid w:val="00094CDC"/>
    <w:rsid w:val="00095090"/>
    <w:rsid w:val="000951E0"/>
    <w:rsid w:val="00095889"/>
    <w:rsid w:val="00095BC8"/>
    <w:rsid w:val="00095C6E"/>
    <w:rsid w:val="00095F77"/>
    <w:rsid w:val="0009630A"/>
    <w:rsid w:val="00096648"/>
    <w:rsid w:val="00096E01"/>
    <w:rsid w:val="00096F93"/>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BF8"/>
    <w:rsid w:val="000A7134"/>
    <w:rsid w:val="000A719C"/>
    <w:rsid w:val="000A71BF"/>
    <w:rsid w:val="000A7B34"/>
    <w:rsid w:val="000A7C1B"/>
    <w:rsid w:val="000B0969"/>
    <w:rsid w:val="000B10FC"/>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7F3"/>
    <w:rsid w:val="000C31B8"/>
    <w:rsid w:val="000C32D4"/>
    <w:rsid w:val="000C3957"/>
    <w:rsid w:val="000C3DC5"/>
    <w:rsid w:val="000C41E5"/>
    <w:rsid w:val="000C491C"/>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F4"/>
    <w:rsid w:val="000D4611"/>
    <w:rsid w:val="000D5391"/>
    <w:rsid w:val="000D5EB0"/>
    <w:rsid w:val="000D60D3"/>
    <w:rsid w:val="000D6312"/>
    <w:rsid w:val="000D6799"/>
    <w:rsid w:val="000D6A54"/>
    <w:rsid w:val="000E009F"/>
    <w:rsid w:val="000E068D"/>
    <w:rsid w:val="000E0F87"/>
    <w:rsid w:val="000E10F9"/>
    <w:rsid w:val="000E157C"/>
    <w:rsid w:val="000E15B8"/>
    <w:rsid w:val="000E15F8"/>
    <w:rsid w:val="000E1909"/>
    <w:rsid w:val="000E2C4C"/>
    <w:rsid w:val="000E2CD1"/>
    <w:rsid w:val="000E2F9B"/>
    <w:rsid w:val="000E33F6"/>
    <w:rsid w:val="000E350A"/>
    <w:rsid w:val="000E3C6B"/>
    <w:rsid w:val="000E41A1"/>
    <w:rsid w:val="000E4629"/>
    <w:rsid w:val="000E4C5B"/>
    <w:rsid w:val="000E4E21"/>
    <w:rsid w:val="000E55C9"/>
    <w:rsid w:val="000E5962"/>
    <w:rsid w:val="000E5CBF"/>
    <w:rsid w:val="000E67F7"/>
    <w:rsid w:val="000E70C9"/>
    <w:rsid w:val="000E7159"/>
    <w:rsid w:val="000E7315"/>
    <w:rsid w:val="000E78D2"/>
    <w:rsid w:val="000E7D33"/>
    <w:rsid w:val="000E7E98"/>
    <w:rsid w:val="000E7F62"/>
    <w:rsid w:val="000F00ED"/>
    <w:rsid w:val="000F0F50"/>
    <w:rsid w:val="000F1063"/>
    <w:rsid w:val="000F11F0"/>
    <w:rsid w:val="000F128F"/>
    <w:rsid w:val="000F13DB"/>
    <w:rsid w:val="000F141B"/>
    <w:rsid w:val="000F1C49"/>
    <w:rsid w:val="000F1F75"/>
    <w:rsid w:val="000F2278"/>
    <w:rsid w:val="000F2611"/>
    <w:rsid w:val="000F26CF"/>
    <w:rsid w:val="000F2783"/>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0F7D12"/>
    <w:rsid w:val="00100312"/>
    <w:rsid w:val="001005AB"/>
    <w:rsid w:val="001009E1"/>
    <w:rsid w:val="001013C0"/>
    <w:rsid w:val="001013FA"/>
    <w:rsid w:val="001014D1"/>
    <w:rsid w:val="001014E8"/>
    <w:rsid w:val="001017CA"/>
    <w:rsid w:val="00101BDA"/>
    <w:rsid w:val="00101C22"/>
    <w:rsid w:val="00102497"/>
    <w:rsid w:val="00102606"/>
    <w:rsid w:val="00102B86"/>
    <w:rsid w:val="00102BA1"/>
    <w:rsid w:val="00102F05"/>
    <w:rsid w:val="00103160"/>
    <w:rsid w:val="00103253"/>
    <w:rsid w:val="001032FB"/>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6C8"/>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2469"/>
    <w:rsid w:val="00122D76"/>
    <w:rsid w:val="00122FEF"/>
    <w:rsid w:val="00123007"/>
    <w:rsid w:val="001233A1"/>
    <w:rsid w:val="00123B33"/>
    <w:rsid w:val="00123E23"/>
    <w:rsid w:val="00123E88"/>
    <w:rsid w:val="0012412F"/>
    <w:rsid w:val="0012419F"/>
    <w:rsid w:val="00124648"/>
    <w:rsid w:val="00124BE6"/>
    <w:rsid w:val="00124F19"/>
    <w:rsid w:val="00125577"/>
    <w:rsid w:val="00125C01"/>
    <w:rsid w:val="00125CA4"/>
    <w:rsid w:val="00125ED7"/>
    <w:rsid w:val="0012613B"/>
    <w:rsid w:val="0012629D"/>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3E5"/>
    <w:rsid w:val="00134974"/>
    <w:rsid w:val="00134B9D"/>
    <w:rsid w:val="00134E29"/>
    <w:rsid w:val="0013578E"/>
    <w:rsid w:val="0013594B"/>
    <w:rsid w:val="00135972"/>
    <w:rsid w:val="00135A19"/>
    <w:rsid w:val="00135A26"/>
    <w:rsid w:val="00136179"/>
    <w:rsid w:val="001361ED"/>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065"/>
    <w:rsid w:val="00160684"/>
    <w:rsid w:val="00160C79"/>
    <w:rsid w:val="00161189"/>
    <w:rsid w:val="00161BED"/>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BB8"/>
    <w:rsid w:val="00164C30"/>
    <w:rsid w:val="00164D4A"/>
    <w:rsid w:val="00165029"/>
    <w:rsid w:val="0016548D"/>
    <w:rsid w:val="0016558D"/>
    <w:rsid w:val="0016584C"/>
    <w:rsid w:val="00165F6C"/>
    <w:rsid w:val="00166941"/>
    <w:rsid w:val="00166AE0"/>
    <w:rsid w:val="00167384"/>
    <w:rsid w:val="00167535"/>
    <w:rsid w:val="001678FF"/>
    <w:rsid w:val="00167B82"/>
    <w:rsid w:val="00167C0C"/>
    <w:rsid w:val="00167DCF"/>
    <w:rsid w:val="00167E3C"/>
    <w:rsid w:val="001700AC"/>
    <w:rsid w:val="001702B2"/>
    <w:rsid w:val="00170ED8"/>
    <w:rsid w:val="00171044"/>
    <w:rsid w:val="00171914"/>
    <w:rsid w:val="00172CE6"/>
    <w:rsid w:val="00172D82"/>
    <w:rsid w:val="00172D8C"/>
    <w:rsid w:val="00172FB6"/>
    <w:rsid w:val="00172FBD"/>
    <w:rsid w:val="00173855"/>
    <w:rsid w:val="00173858"/>
    <w:rsid w:val="00173B69"/>
    <w:rsid w:val="00173B6B"/>
    <w:rsid w:val="00174110"/>
    <w:rsid w:val="001743B2"/>
    <w:rsid w:val="00174534"/>
    <w:rsid w:val="00174579"/>
    <w:rsid w:val="0017491A"/>
    <w:rsid w:val="001753C4"/>
    <w:rsid w:val="0017546D"/>
    <w:rsid w:val="00175564"/>
    <w:rsid w:val="001759F9"/>
    <w:rsid w:val="00175CE7"/>
    <w:rsid w:val="0017669A"/>
    <w:rsid w:val="00176845"/>
    <w:rsid w:val="00176D09"/>
    <w:rsid w:val="00176D18"/>
    <w:rsid w:val="00177528"/>
    <w:rsid w:val="00177CD9"/>
    <w:rsid w:val="00177DC3"/>
    <w:rsid w:val="00177DF4"/>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604"/>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61CD"/>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C5C"/>
    <w:rsid w:val="001A2E27"/>
    <w:rsid w:val="001A2ED1"/>
    <w:rsid w:val="001A2FE5"/>
    <w:rsid w:val="001A3353"/>
    <w:rsid w:val="001A362D"/>
    <w:rsid w:val="001A3755"/>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5D3"/>
    <w:rsid w:val="001A6F7C"/>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D68"/>
    <w:rsid w:val="001C3E06"/>
    <w:rsid w:val="001C4029"/>
    <w:rsid w:val="001C41EF"/>
    <w:rsid w:val="001C42C6"/>
    <w:rsid w:val="001C4387"/>
    <w:rsid w:val="001C4BA1"/>
    <w:rsid w:val="001C4CD5"/>
    <w:rsid w:val="001C4D10"/>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7268"/>
    <w:rsid w:val="001C74D9"/>
    <w:rsid w:val="001C78FA"/>
    <w:rsid w:val="001C78FC"/>
    <w:rsid w:val="001D02C9"/>
    <w:rsid w:val="001D096F"/>
    <w:rsid w:val="001D0DD1"/>
    <w:rsid w:val="001D1142"/>
    <w:rsid w:val="001D138D"/>
    <w:rsid w:val="001D155F"/>
    <w:rsid w:val="001D1ED9"/>
    <w:rsid w:val="001D252E"/>
    <w:rsid w:val="001D2825"/>
    <w:rsid w:val="001D2A2B"/>
    <w:rsid w:val="001D320B"/>
    <w:rsid w:val="001D3507"/>
    <w:rsid w:val="001D363E"/>
    <w:rsid w:val="001D3CC4"/>
    <w:rsid w:val="001D3D21"/>
    <w:rsid w:val="001D4BC5"/>
    <w:rsid w:val="001D4C80"/>
    <w:rsid w:val="001D4FA9"/>
    <w:rsid w:val="001D5C94"/>
    <w:rsid w:val="001D6134"/>
    <w:rsid w:val="001D68BE"/>
    <w:rsid w:val="001D6A1D"/>
    <w:rsid w:val="001D6C50"/>
    <w:rsid w:val="001D6E2D"/>
    <w:rsid w:val="001D6F11"/>
    <w:rsid w:val="001D72F6"/>
    <w:rsid w:val="001D74FE"/>
    <w:rsid w:val="001D767E"/>
    <w:rsid w:val="001D79DE"/>
    <w:rsid w:val="001E0825"/>
    <w:rsid w:val="001E085D"/>
    <w:rsid w:val="001E1051"/>
    <w:rsid w:val="001E1077"/>
    <w:rsid w:val="001E119A"/>
    <w:rsid w:val="001E13A5"/>
    <w:rsid w:val="001E16EA"/>
    <w:rsid w:val="001E2763"/>
    <w:rsid w:val="001E27FE"/>
    <w:rsid w:val="001E2B65"/>
    <w:rsid w:val="001E2D46"/>
    <w:rsid w:val="001E2F8C"/>
    <w:rsid w:val="001E3ADE"/>
    <w:rsid w:val="001E3B2D"/>
    <w:rsid w:val="001E3C84"/>
    <w:rsid w:val="001E4190"/>
    <w:rsid w:val="001E43E1"/>
    <w:rsid w:val="001E44AD"/>
    <w:rsid w:val="001E44F5"/>
    <w:rsid w:val="001E4547"/>
    <w:rsid w:val="001E46AF"/>
    <w:rsid w:val="001E4943"/>
    <w:rsid w:val="001E4EB7"/>
    <w:rsid w:val="001E4FEA"/>
    <w:rsid w:val="001E59F8"/>
    <w:rsid w:val="001E5DE6"/>
    <w:rsid w:val="001E5EF9"/>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80D"/>
    <w:rsid w:val="001F3C10"/>
    <w:rsid w:val="001F3FCA"/>
    <w:rsid w:val="001F47EF"/>
    <w:rsid w:val="001F488D"/>
    <w:rsid w:val="001F4893"/>
    <w:rsid w:val="001F4C7D"/>
    <w:rsid w:val="001F4D40"/>
    <w:rsid w:val="001F5BB0"/>
    <w:rsid w:val="001F6897"/>
    <w:rsid w:val="001F6DC8"/>
    <w:rsid w:val="001F72BB"/>
    <w:rsid w:val="001F78B4"/>
    <w:rsid w:val="001F7C6D"/>
    <w:rsid w:val="001F7E03"/>
    <w:rsid w:val="00200791"/>
    <w:rsid w:val="002007F1"/>
    <w:rsid w:val="00200C9E"/>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3AC"/>
    <w:rsid w:val="00204A91"/>
    <w:rsid w:val="00204DE8"/>
    <w:rsid w:val="0020540C"/>
    <w:rsid w:val="0020545A"/>
    <w:rsid w:val="00205794"/>
    <w:rsid w:val="0020655B"/>
    <w:rsid w:val="0020677C"/>
    <w:rsid w:val="00206BF3"/>
    <w:rsid w:val="00206CB7"/>
    <w:rsid w:val="00206CD4"/>
    <w:rsid w:val="00206D2C"/>
    <w:rsid w:val="00206DF9"/>
    <w:rsid w:val="00207136"/>
    <w:rsid w:val="002071BF"/>
    <w:rsid w:val="0020769D"/>
    <w:rsid w:val="002077D6"/>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520A"/>
    <w:rsid w:val="00225551"/>
    <w:rsid w:val="002257F4"/>
    <w:rsid w:val="0022677A"/>
    <w:rsid w:val="00226865"/>
    <w:rsid w:val="00226A95"/>
    <w:rsid w:val="00226BB0"/>
    <w:rsid w:val="0022758A"/>
    <w:rsid w:val="00227BB5"/>
    <w:rsid w:val="00227D4A"/>
    <w:rsid w:val="002302DB"/>
    <w:rsid w:val="002304C2"/>
    <w:rsid w:val="00230EF1"/>
    <w:rsid w:val="00230F97"/>
    <w:rsid w:val="0023129F"/>
    <w:rsid w:val="00231CD2"/>
    <w:rsid w:val="00231E3A"/>
    <w:rsid w:val="0023222B"/>
    <w:rsid w:val="002322EE"/>
    <w:rsid w:val="0023247D"/>
    <w:rsid w:val="002327CF"/>
    <w:rsid w:val="002328D3"/>
    <w:rsid w:val="0023328B"/>
    <w:rsid w:val="00233436"/>
    <w:rsid w:val="00233684"/>
    <w:rsid w:val="002342DD"/>
    <w:rsid w:val="0023437B"/>
    <w:rsid w:val="002343E6"/>
    <w:rsid w:val="002344A0"/>
    <w:rsid w:val="00234ABA"/>
    <w:rsid w:val="00234B22"/>
    <w:rsid w:val="002352F4"/>
    <w:rsid w:val="00235544"/>
    <w:rsid w:val="00235763"/>
    <w:rsid w:val="002360D0"/>
    <w:rsid w:val="002361CA"/>
    <w:rsid w:val="0023652F"/>
    <w:rsid w:val="00236AA7"/>
    <w:rsid w:val="00236B8F"/>
    <w:rsid w:val="00236E84"/>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A81"/>
    <w:rsid w:val="00244DD6"/>
    <w:rsid w:val="00244F9C"/>
    <w:rsid w:val="002457C4"/>
    <w:rsid w:val="002457C9"/>
    <w:rsid w:val="00245CEC"/>
    <w:rsid w:val="00245F1A"/>
    <w:rsid w:val="00245FD2"/>
    <w:rsid w:val="00246621"/>
    <w:rsid w:val="00246A67"/>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EDF"/>
    <w:rsid w:val="00253F2A"/>
    <w:rsid w:val="002548BD"/>
    <w:rsid w:val="00254C30"/>
    <w:rsid w:val="00254C8E"/>
    <w:rsid w:val="00254CB8"/>
    <w:rsid w:val="00254E33"/>
    <w:rsid w:val="002552C6"/>
    <w:rsid w:val="00256418"/>
    <w:rsid w:val="00256B58"/>
    <w:rsid w:val="002572EA"/>
    <w:rsid w:val="002573BB"/>
    <w:rsid w:val="0025780D"/>
    <w:rsid w:val="00257C26"/>
    <w:rsid w:val="002609BD"/>
    <w:rsid w:val="00260B01"/>
    <w:rsid w:val="00260DC3"/>
    <w:rsid w:val="002617E4"/>
    <w:rsid w:val="0026186A"/>
    <w:rsid w:val="00261918"/>
    <w:rsid w:val="00261FB3"/>
    <w:rsid w:val="002620CC"/>
    <w:rsid w:val="00262256"/>
    <w:rsid w:val="00262380"/>
    <w:rsid w:val="002624D4"/>
    <w:rsid w:val="002625DD"/>
    <w:rsid w:val="002628D7"/>
    <w:rsid w:val="00263019"/>
    <w:rsid w:val="00263209"/>
    <w:rsid w:val="0026326C"/>
    <w:rsid w:val="00263ABD"/>
    <w:rsid w:val="00263CEB"/>
    <w:rsid w:val="0026455E"/>
    <w:rsid w:val="002648B0"/>
    <w:rsid w:val="00264B61"/>
    <w:rsid w:val="002656E2"/>
    <w:rsid w:val="00265B7E"/>
    <w:rsid w:val="00265D32"/>
    <w:rsid w:val="00265D91"/>
    <w:rsid w:val="00266088"/>
    <w:rsid w:val="00266448"/>
    <w:rsid w:val="002664A8"/>
    <w:rsid w:val="0026661C"/>
    <w:rsid w:val="002666D6"/>
    <w:rsid w:val="0026685D"/>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1E"/>
    <w:rsid w:val="002866A3"/>
    <w:rsid w:val="00286779"/>
    <w:rsid w:val="00286D6B"/>
    <w:rsid w:val="00287025"/>
    <w:rsid w:val="002871E0"/>
    <w:rsid w:val="00287506"/>
    <w:rsid w:val="0029061F"/>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6675"/>
    <w:rsid w:val="00296E46"/>
    <w:rsid w:val="002970EF"/>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8B"/>
    <w:rsid w:val="002A79B0"/>
    <w:rsid w:val="002A7A8C"/>
    <w:rsid w:val="002B0238"/>
    <w:rsid w:val="002B044E"/>
    <w:rsid w:val="002B0515"/>
    <w:rsid w:val="002B07FC"/>
    <w:rsid w:val="002B10F5"/>
    <w:rsid w:val="002B1316"/>
    <w:rsid w:val="002B1351"/>
    <w:rsid w:val="002B1B76"/>
    <w:rsid w:val="002B22D7"/>
    <w:rsid w:val="002B2F28"/>
    <w:rsid w:val="002B370D"/>
    <w:rsid w:val="002B3BC2"/>
    <w:rsid w:val="002B40B9"/>
    <w:rsid w:val="002B4488"/>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5831"/>
    <w:rsid w:val="002C5901"/>
    <w:rsid w:val="002C5BBA"/>
    <w:rsid w:val="002C5D62"/>
    <w:rsid w:val="002C5DD5"/>
    <w:rsid w:val="002C60D0"/>
    <w:rsid w:val="002C6318"/>
    <w:rsid w:val="002C63FD"/>
    <w:rsid w:val="002C6675"/>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2DF"/>
    <w:rsid w:val="002D4433"/>
    <w:rsid w:val="002D4520"/>
    <w:rsid w:val="002D47BD"/>
    <w:rsid w:val="002D4C07"/>
    <w:rsid w:val="002D4D31"/>
    <w:rsid w:val="002D4EC7"/>
    <w:rsid w:val="002D4EF8"/>
    <w:rsid w:val="002D5195"/>
    <w:rsid w:val="002D5C7D"/>
    <w:rsid w:val="002D624F"/>
    <w:rsid w:val="002D6779"/>
    <w:rsid w:val="002D67F3"/>
    <w:rsid w:val="002D6AD7"/>
    <w:rsid w:val="002D6BB6"/>
    <w:rsid w:val="002D7187"/>
    <w:rsid w:val="002D7216"/>
    <w:rsid w:val="002D727A"/>
    <w:rsid w:val="002D72CC"/>
    <w:rsid w:val="002D76B6"/>
    <w:rsid w:val="002D77D2"/>
    <w:rsid w:val="002D7FA7"/>
    <w:rsid w:val="002E03B7"/>
    <w:rsid w:val="002E093C"/>
    <w:rsid w:val="002E0E21"/>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214C"/>
    <w:rsid w:val="002F22CC"/>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560"/>
    <w:rsid w:val="003048F3"/>
    <w:rsid w:val="00304D2C"/>
    <w:rsid w:val="00304E2C"/>
    <w:rsid w:val="00305410"/>
    <w:rsid w:val="0030542F"/>
    <w:rsid w:val="00305899"/>
    <w:rsid w:val="00305BA2"/>
    <w:rsid w:val="00306244"/>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522"/>
    <w:rsid w:val="00312617"/>
    <w:rsid w:val="00312B88"/>
    <w:rsid w:val="00312DA6"/>
    <w:rsid w:val="003131B0"/>
    <w:rsid w:val="003137DA"/>
    <w:rsid w:val="00313C40"/>
    <w:rsid w:val="00313D42"/>
    <w:rsid w:val="00314056"/>
    <w:rsid w:val="00314163"/>
    <w:rsid w:val="00314513"/>
    <w:rsid w:val="00314888"/>
    <w:rsid w:val="00315119"/>
    <w:rsid w:val="00315205"/>
    <w:rsid w:val="003154CD"/>
    <w:rsid w:val="00315750"/>
    <w:rsid w:val="00315D43"/>
    <w:rsid w:val="00315EB0"/>
    <w:rsid w:val="00316082"/>
    <w:rsid w:val="003160A2"/>
    <w:rsid w:val="00316464"/>
    <w:rsid w:val="0031657D"/>
    <w:rsid w:val="00316AC6"/>
    <w:rsid w:val="003177EF"/>
    <w:rsid w:val="003178FD"/>
    <w:rsid w:val="00317AF2"/>
    <w:rsid w:val="00317C34"/>
    <w:rsid w:val="00317DEF"/>
    <w:rsid w:val="00317FA5"/>
    <w:rsid w:val="003209F9"/>
    <w:rsid w:val="00320CAE"/>
    <w:rsid w:val="00320DEB"/>
    <w:rsid w:val="00320FDE"/>
    <w:rsid w:val="003214E5"/>
    <w:rsid w:val="00321A15"/>
    <w:rsid w:val="00321F11"/>
    <w:rsid w:val="003220D6"/>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CB0"/>
    <w:rsid w:val="00326D1B"/>
    <w:rsid w:val="00326F69"/>
    <w:rsid w:val="003270A4"/>
    <w:rsid w:val="00327290"/>
    <w:rsid w:val="003278A6"/>
    <w:rsid w:val="00327F91"/>
    <w:rsid w:val="00330056"/>
    <w:rsid w:val="003302F1"/>
    <w:rsid w:val="003304F8"/>
    <w:rsid w:val="0033052F"/>
    <w:rsid w:val="003306D0"/>
    <w:rsid w:val="0033077D"/>
    <w:rsid w:val="00330F36"/>
    <w:rsid w:val="003316B7"/>
    <w:rsid w:val="003324D7"/>
    <w:rsid w:val="0033283A"/>
    <w:rsid w:val="00332D4F"/>
    <w:rsid w:val="00332DB3"/>
    <w:rsid w:val="0033414E"/>
    <w:rsid w:val="00334162"/>
    <w:rsid w:val="00334D37"/>
    <w:rsid w:val="003350C5"/>
    <w:rsid w:val="00335983"/>
    <w:rsid w:val="003359D0"/>
    <w:rsid w:val="00335C1A"/>
    <w:rsid w:val="00335C31"/>
    <w:rsid w:val="00335C34"/>
    <w:rsid w:val="00335D07"/>
    <w:rsid w:val="00335D9C"/>
    <w:rsid w:val="00335DEB"/>
    <w:rsid w:val="00335FD9"/>
    <w:rsid w:val="003360A9"/>
    <w:rsid w:val="00336139"/>
    <w:rsid w:val="003364B0"/>
    <w:rsid w:val="00336758"/>
    <w:rsid w:val="00336A20"/>
    <w:rsid w:val="00336B02"/>
    <w:rsid w:val="00336DF9"/>
    <w:rsid w:val="00336EAB"/>
    <w:rsid w:val="00337385"/>
    <w:rsid w:val="003373AD"/>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008"/>
    <w:rsid w:val="00342200"/>
    <w:rsid w:val="00342567"/>
    <w:rsid w:val="0034291E"/>
    <w:rsid w:val="00342C19"/>
    <w:rsid w:val="00343224"/>
    <w:rsid w:val="00343301"/>
    <w:rsid w:val="0034335B"/>
    <w:rsid w:val="003433E9"/>
    <w:rsid w:val="00343531"/>
    <w:rsid w:val="003435C8"/>
    <w:rsid w:val="0034360B"/>
    <w:rsid w:val="00343F46"/>
    <w:rsid w:val="00344042"/>
    <w:rsid w:val="0034429B"/>
    <w:rsid w:val="0034429E"/>
    <w:rsid w:val="00344E46"/>
    <w:rsid w:val="00344ECB"/>
    <w:rsid w:val="00345288"/>
    <w:rsid w:val="003459C1"/>
    <w:rsid w:val="003459E3"/>
    <w:rsid w:val="00345B00"/>
    <w:rsid w:val="00345EBD"/>
    <w:rsid w:val="0034602B"/>
    <w:rsid w:val="003461B2"/>
    <w:rsid w:val="0034651D"/>
    <w:rsid w:val="003468F6"/>
    <w:rsid w:val="00346C9B"/>
    <w:rsid w:val="00346CFA"/>
    <w:rsid w:val="00346F90"/>
    <w:rsid w:val="00347042"/>
    <w:rsid w:val="00347080"/>
    <w:rsid w:val="0034713E"/>
    <w:rsid w:val="00347253"/>
    <w:rsid w:val="003473DD"/>
    <w:rsid w:val="003476BC"/>
    <w:rsid w:val="003476D4"/>
    <w:rsid w:val="00347B40"/>
    <w:rsid w:val="00350628"/>
    <w:rsid w:val="00350BB9"/>
    <w:rsid w:val="00350D9B"/>
    <w:rsid w:val="00350FDE"/>
    <w:rsid w:val="0035104A"/>
    <w:rsid w:val="00351265"/>
    <w:rsid w:val="0035183E"/>
    <w:rsid w:val="00351B3E"/>
    <w:rsid w:val="00351BC6"/>
    <w:rsid w:val="00351DD3"/>
    <w:rsid w:val="003524AB"/>
    <w:rsid w:val="003524C9"/>
    <w:rsid w:val="0035267E"/>
    <w:rsid w:val="00352C3E"/>
    <w:rsid w:val="00353048"/>
    <w:rsid w:val="003533B6"/>
    <w:rsid w:val="0035347E"/>
    <w:rsid w:val="00353623"/>
    <w:rsid w:val="0035372B"/>
    <w:rsid w:val="003538E6"/>
    <w:rsid w:val="003543CC"/>
    <w:rsid w:val="003544BD"/>
    <w:rsid w:val="00355836"/>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B4"/>
    <w:rsid w:val="00367428"/>
    <w:rsid w:val="00367E11"/>
    <w:rsid w:val="00370009"/>
    <w:rsid w:val="00370C40"/>
    <w:rsid w:val="00370D82"/>
    <w:rsid w:val="0037140F"/>
    <w:rsid w:val="00371704"/>
    <w:rsid w:val="00371B8F"/>
    <w:rsid w:val="003727D1"/>
    <w:rsid w:val="00372BF3"/>
    <w:rsid w:val="00372FBE"/>
    <w:rsid w:val="003731FE"/>
    <w:rsid w:val="003735F6"/>
    <w:rsid w:val="0037372A"/>
    <w:rsid w:val="0037397C"/>
    <w:rsid w:val="00373EE7"/>
    <w:rsid w:val="00373EFB"/>
    <w:rsid w:val="0037540A"/>
    <w:rsid w:val="00375F0A"/>
    <w:rsid w:val="00376072"/>
    <w:rsid w:val="00376342"/>
    <w:rsid w:val="003763B9"/>
    <w:rsid w:val="003767FE"/>
    <w:rsid w:val="00376AD4"/>
    <w:rsid w:val="0037711F"/>
    <w:rsid w:val="003771A5"/>
    <w:rsid w:val="00377578"/>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E1C"/>
    <w:rsid w:val="00384CFE"/>
    <w:rsid w:val="00384F95"/>
    <w:rsid w:val="003853FA"/>
    <w:rsid w:val="003860D2"/>
    <w:rsid w:val="003862AA"/>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450"/>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7BD"/>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AE2"/>
    <w:rsid w:val="003B62CD"/>
    <w:rsid w:val="003B6572"/>
    <w:rsid w:val="003B6AFA"/>
    <w:rsid w:val="003B6CEE"/>
    <w:rsid w:val="003B6D43"/>
    <w:rsid w:val="003B6D8C"/>
    <w:rsid w:val="003B6E69"/>
    <w:rsid w:val="003B7204"/>
    <w:rsid w:val="003B76AB"/>
    <w:rsid w:val="003B7CDF"/>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17"/>
    <w:rsid w:val="003C3D71"/>
    <w:rsid w:val="003C3F11"/>
    <w:rsid w:val="003C4708"/>
    <w:rsid w:val="003C5004"/>
    <w:rsid w:val="003C5158"/>
    <w:rsid w:val="003C5336"/>
    <w:rsid w:val="003C5670"/>
    <w:rsid w:val="003C570C"/>
    <w:rsid w:val="003C5913"/>
    <w:rsid w:val="003C5D09"/>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9C"/>
    <w:rsid w:val="003D0A0C"/>
    <w:rsid w:val="003D0BCB"/>
    <w:rsid w:val="003D17E0"/>
    <w:rsid w:val="003D19DD"/>
    <w:rsid w:val="003D19EF"/>
    <w:rsid w:val="003D1AC5"/>
    <w:rsid w:val="003D2438"/>
    <w:rsid w:val="003D2926"/>
    <w:rsid w:val="003D2FB4"/>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AB8"/>
    <w:rsid w:val="003E0DDD"/>
    <w:rsid w:val="003E1115"/>
    <w:rsid w:val="003E12BA"/>
    <w:rsid w:val="003E138E"/>
    <w:rsid w:val="003E1398"/>
    <w:rsid w:val="003E13B0"/>
    <w:rsid w:val="003E16A6"/>
    <w:rsid w:val="003E16E0"/>
    <w:rsid w:val="003E1BCD"/>
    <w:rsid w:val="003E242B"/>
    <w:rsid w:val="003E2551"/>
    <w:rsid w:val="003E28BF"/>
    <w:rsid w:val="003E2C6F"/>
    <w:rsid w:val="003E2CCC"/>
    <w:rsid w:val="003E2FAC"/>
    <w:rsid w:val="003E304E"/>
    <w:rsid w:val="003E334A"/>
    <w:rsid w:val="003E3AF3"/>
    <w:rsid w:val="003E3D15"/>
    <w:rsid w:val="003E41E1"/>
    <w:rsid w:val="003E44EF"/>
    <w:rsid w:val="003E466A"/>
    <w:rsid w:val="003E534C"/>
    <w:rsid w:val="003E5770"/>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70B"/>
    <w:rsid w:val="003F1A7D"/>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2CA"/>
    <w:rsid w:val="00402645"/>
    <w:rsid w:val="004027D0"/>
    <w:rsid w:val="00402B14"/>
    <w:rsid w:val="00402B3D"/>
    <w:rsid w:val="00402F8B"/>
    <w:rsid w:val="0040381F"/>
    <w:rsid w:val="004043E6"/>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F26"/>
    <w:rsid w:val="00407F30"/>
    <w:rsid w:val="004104D3"/>
    <w:rsid w:val="0041126A"/>
    <w:rsid w:val="00411427"/>
    <w:rsid w:val="0041169F"/>
    <w:rsid w:val="004118ED"/>
    <w:rsid w:val="00411A42"/>
    <w:rsid w:val="00412123"/>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25"/>
    <w:rsid w:val="00426BEB"/>
    <w:rsid w:val="00426D6C"/>
    <w:rsid w:val="0042745D"/>
    <w:rsid w:val="00427AEF"/>
    <w:rsid w:val="00427CF2"/>
    <w:rsid w:val="00427DE5"/>
    <w:rsid w:val="004300E5"/>
    <w:rsid w:val="00430A8A"/>
    <w:rsid w:val="00430AA6"/>
    <w:rsid w:val="00430AA9"/>
    <w:rsid w:val="00430C98"/>
    <w:rsid w:val="0043144D"/>
    <w:rsid w:val="00431CAB"/>
    <w:rsid w:val="00431D36"/>
    <w:rsid w:val="00432123"/>
    <w:rsid w:val="00432632"/>
    <w:rsid w:val="00432803"/>
    <w:rsid w:val="004328CE"/>
    <w:rsid w:val="00432AE4"/>
    <w:rsid w:val="00432AE7"/>
    <w:rsid w:val="00433186"/>
    <w:rsid w:val="00433E00"/>
    <w:rsid w:val="004343D1"/>
    <w:rsid w:val="004346BD"/>
    <w:rsid w:val="00434818"/>
    <w:rsid w:val="004348BC"/>
    <w:rsid w:val="004348BF"/>
    <w:rsid w:val="00434AFC"/>
    <w:rsid w:val="00435284"/>
    <w:rsid w:val="0043590F"/>
    <w:rsid w:val="00435BF4"/>
    <w:rsid w:val="00435FBE"/>
    <w:rsid w:val="00436597"/>
    <w:rsid w:val="004365AE"/>
    <w:rsid w:val="004366F4"/>
    <w:rsid w:val="00436D1B"/>
    <w:rsid w:val="004376F5"/>
    <w:rsid w:val="00437CE5"/>
    <w:rsid w:val="00437DD4"/>
    <w:rsid w:val="00437E03"/>
    <w:rsid w:val="00437F1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3BC"/>
    <w:rsid w:val="00443581"/>
    <w:rsid w:val="00443C97"/>
    <w:rsid w:val="00443D1F"/>
    <w:rsid w:val="00444035"/>
    <w:rsid w:val="0044435E"/>
    <w:rsid w:val="00444407"/>
    <w:rsid w:val="00444530"/>
    <w:rsid w:val="00444904"/>
    <w:rsid w:val="00444C10"/>
    <w:rsid w:val="00444C8B"/>
    <w:rsid w:val="00444F2C"/>
    <w:rsid w:val="00445378"/>
    <w:rsid w:val="00445DD7"/>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C85"/>
    <w:rsid w:val="00456E53"/>
    <w:rsid w:val="00456F61"/>
    <w:rsid w:val="00457080"/>
    <w:rsid w:val="0045719D"/>
    <w:rsid w:val="00457A4F"/>
    <w:rsid w:val="00457C8B"/>
    <w:rsid w:val="004602B6"/>
    <w:rsid w:val="004608A8"/>
    <w:rsid w:val="004608D3"/>
    <w:rsid w:val="004611C9"/>
    <w:rsid w:val="00461607"/>
    <w:rsid w:val="00461668"/>
    <w:rsid w:val="004628E5"/>
    <w:rsid w:val="004630AB"/>
    <w:rsid w:val="004636DE"/>
    <w:rsid w:val="00463A16"/>
    <w:rsid w:val="00463AF1"/>
    <w:rsid w:val="004646C3"/>
    <w:rsid w:val="0046483D"/>
    <w:rsid w:val="00464A10"/>
    <w:rsid w:val="00464B4B"/>
    <w:rsid w:val="00464C7A"/>
    <w:rsid w:val="004656A3"/>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82B"/>
    <w:rsid w:val="00473B1A"/>
    <w:rsid w:val="00473CFB"/>
    <w:rsid w:val="00473E38"/>
    <w:rsid w:val="00474346"/>
    <w:rsid w:val="004743EB"/>
    <w:rsid w:val="00474777"/>
    <w:rsid w:val="00474956"/>
    <w:rsid w:val="00474D87"/>
    <w:rsid w:val="00474EFC"/>
    <w:rsid w:val="00474F86"/>
    <w:rsid w:val="0047527B"/>
    <w:rsid w:val="00475349"/>
    <w:rsid w:val="00475B73"/>
    <w:rsid w:val="00475C3A"/>
    <w:rsid w:val="00476114"/>
    <w:rsid w:val="0047631E"/>
    <w:rsid w:val="00477091"/>
    <w:rsid w:val="004771D3"/>
    <w:rsid w:val="004776D9"/>
    <w:rsid w:val="004778A2"/>
    <w:rsid w:val="004779CD"/>
    <w:rsid w:val="00477AFB"/>
    <w:rsid w:val="00477BF1"/>
    <w:rsid w:val="00477CD6"/>
    <w:rsid w:val="0048028B"/>
    <w:rsid w:val="004805AD"/>
    <w:rsid w:val="00480BFA"/>
    <w:rsid w:val="0048152B"/>
    <w:rsid w:val="0048183C"/>
    <w:rsid w:val="00481885"/>
    <w:rsid w:val="00481912"/>
    <w:rsid w:val="00481BBD"/>
    <w:rsid w:val="00481BE2"/>
    <w:rsid w:val="00481FF0"/>
    <w:rsid w:val="00482328"/>
    <w:rsid w:val="0048233B"/>
    <w:rsid w:val="004826D8"/>
    <w:rsid w:val="00482838"/>
    <w:rsid w:val="00482AA0"/>
    <w:rsid w:val="00483752"/>
    <w:rsid w:val="004837A8"/>
    <w:rsid w:val="00483CBD"/>
    <w:rsid w:val="00483EF5"/>
    <w:rsid w:val="00484197"/>
    <w:rsid w:val="00484F97"/>
    <w:rsid w:val="0048518C"/>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0CF"/>
    <w:rsid w:val="0049030B"/>
    <w:rsid w:val="00490991"/>
    <w:rsid w:val="00490C33"/>
    <w:rsid w:val="00490DB5"/>
    <w:rsid w:val="00490E27"/>
    <w:rsid w:val="00490E46"/>
    <w:rsid w:val="00490E64"/>
    <w:rsid w:val="00491267"/>
    <w:rsid w:val="004913E5"/>
    <w:rsid w:val="004915D5"/>
    <w:rsid w:val="00491ADE"/>
    <w:rsid w:val="00491D73"/>
    <w:rsid w:val="00491DB7"/>
    <w:rsid w:val="0049235E"/>
    <w:rsid w:val="00492649"/>
    <w:rsid w:val="004927F0"/>
    <w:rsid w:val="004929C2"/>
    <w:rsid w:val="00492CEC"/>
    <w:rsid w:val="00492E64"/>
    <w:rsid w:val="0049307B"/>
    <w:rsid w:val="0049315D"/>
    <w:rsid w:val="00493624"/>
    <w:rsid w:val="004936A0"/>
    <w:rsid w:val="00493764"/>
    <w:rsid w:val="0049390D"/>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150D"/>
    <w:rsid w:val="004A1629"/>
    <w:rsid w:val="004A167D"/>
    <w:rsid w:val="004A2386"/>
    <w:rsid w:val="004A24EF"/>
    <w:rsid w:val="004A2673"/>
    <w:rsid w:val="004A280D"/>
    <w:rsid w:val="004A2CA4"/>
    <w:rsid w:val="004A2DD9"/>
    <w:rsid w:val="004A37D5"/>
    <w:rsid w:val="004A3809"/>
    <w:rsid w:val="004A39B2"/>
    <w:rsid w:val="004A3C1A"/>
    <w:rsid w:val="004A3E5D"/>
    <w:rsid w:val="004A3FF5"/>
    <w:rsid w:val="004A434A"/>
    <w:rsid w:val="004A4928"/>
    <w:rsid w:val="004A4CCC"/>
    <w:rsid w:val="004A4E75"/>
    <w:rsid w:val="004A5232"/>
    <w:rsid w:val="004A52E9"/>
    <w:rsid w:val="004A5363"/>
    <w:rsid w:val="004A5471"/>
    <w:rsid w:val="004A5993"/>
    <w:rsid w:val="004A64CD"/>
    <w:rsid w:val="004A65AC"/>
    <w:rsid w:val="004A65AF"/>
    <w:rsid w:val="004A6C98"/>
    <w:rsid w:val="004A6EEF"/>
    <w:rsid w:val="004A714D"/>
    <w:rsid w:val="004A736A"/>
    <w:rsid w:val="004B02B0"/>
    <w:rsid w:val="004B0501"/>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9D4"/>
    <w:rsid w:val="004B4D09"/>
    <w:rsid w:val="004B4EF5"/>
    <w:rsid w:val="004B5D95"/>
    <w:rsid w:val="004B5F45"/>
    <w:rsid w:val="004B5F5F"/>
    <w:rsid w:val="004B6632"/>
    <w:rsid w:val="004B69B2"/>
    <w:rsid w:val="004B73C2"/>
    <w:rsid w:val="004B7B69"/>
    <w:rsid w:val="004B7CBD"/>
    <w:rsid w:val="004C002F"/>
    <w:rsid w:val="004C0101"/>
    <w:rsid w:val="004C0107"/>
    <w:rsid w:val="004C015A"/>
    <w:rsid w:val="004C036D"/>
    <w:rsid w:val="004C066C"/>
    <w:rsid w:val="004C0A9B"/>
    <w:rsid w:val="004C0CB3"/>
    <w:rsid w:val="004C16AC"/>
    <w:rsid w:val="004C1A60"/>
    <w:rsid w:val="004C1AD3"/>
    <w:rsid w:val="004C1F45"/>
    <w:rsid w:val="004C252E"/>
    <w:rsid w:val="004C26CD"/>
    <w:rsid w:val="004C2DBB"/>
    <w:rsid w:val="004C3120"/>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6B6"/>
    <w:rsid w:val="004C78BF"/>
    <w:rsid w:val="004D0574"/>
    <w:rsid w:val="004D0831"/>
    <w:rsid w:val="004D0F8D"/>
    <w:rsid w:val="004D10F7"/>
    <w:rsid w:val="004D1143"/>
    <w:rsid w:val="004D13B1"/>
    <w:rsid w:val="004D1D7A"/>
    <w:rsid w:val="004D1DB0"/>
    <w:rsid w:val="004D23F8"/>
    <w:rsid w:val="004D26E0"/>
    <w:rsid w:val="004D282B"/>
    <w:rsid w:val="004D2E9E"/>
    <w:rsid w:val="004D2EA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D7EDC"/>
    <w:rsid w:val="004E0045"/>
    <w:rsid w:val="004E0261"/>
    <w:rsid w:val="004E0C3A"/>
    <w:rsid w:val="004E0F7F"/>
    <w:rsid w:val="004E0FBE"/>
    <w:rsid w:val="004E0FF1"/>
    <w:rsid w:val="004E108B"/>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521"/>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4BB"/>
    <w:rsid w:val="00501596"/>
    <w:rsid w:val="005015CF"/>
    <w:rsid w:val="00501ACD"/>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426"/>
    <w:rsid w:val="00510BA2"/>
    <w:rsid w:val="00510CE1"/>
    <w:rsid w:val="00510DE5"/>
    <w:rsid w:val="00510FFC"/>
    <w:rsid w:val="00511013"/>
    <w:rsid w:val="00511319"/>
    <w:rsid w:val="00511417"/>
    <w:rsid w:val="00511C9B"/>
    <w:rsid w:val="00511D77"/>
    <w:rsid w:val="00512580"/>
    <w:rsid w:val="005125EE"/>
    <w:rsid w:val="00512718"/>
    <w:rsid w:val="0051272C"/>
    <w:rsid w:val="00512C5B"/>
    <w:rsid w:val="005135F6"/>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5C8"/>
    <w:rsid w:val="00517FD2"/>
    <w:rsid w:val="005204BA"/>
    <w:rsid w:val="005209D1"/>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207"/>
    <w:rsid w:val="005243E6"/>
    <w:rsid w:val="005245BE"/>
    <w:rsid w:val="005250DD"/>
    <w:rsid w:val="005257EA"/>
    <w:rsid w:val="00525893"/>
    <w:rsid w:val="00525AB6"/>
    <w:rsid w:val="00525CCE"/>
    <w:rsid w:val="00525D12"/>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42F5"/>
    <w:rsid w:val="005347AA"/>
    <w:rsid w:val="0053546D"/>
    <w:rsid w:val="00535AC2"/>
    <w:rsid w:val="0053601E"/>
    <w:rsid w:val="00536906"/>
    <w:rsid w:val="00536B5C"/>
    <w:rsid w:val="00537131"/>
    <w:rsid w:val="00537A86"/>
    <w:rsid w:val="00537C0F"/>
    <w:rsid w:val="00537D44"/>
    <w:rsid w:val="005402E2"/>
    <w:rsid w:val="00540804"/>
    <w:rsid w:val="0054083E"/>
    <w:rsid w:val="00540C91"/>
    <w:rsid w:val="00540EDF"/>
    <w:rsid w:val="00540FE2"/>
    <w:rsid w:val="005414EF"/>
    <w:rsid w:val="00541610"/>
    <w:rsid w:val="00541957"/>
    <w:rsid w:val="00542233"/>
    <w:rsid w:val="00542408"/>
    <w:rsid w:val="00542473"/>
    <w:rsid w:val="0054288C"/>
    <w:rsid w:val="00542AB4"/>
    <w:rsid w:val="00542B64"/>
    <w:rsid w:val="00542F04"/>
    <w:rsid w:val="00543212"/>
    <w:rsid w:val="00543260"/>
    <w:rsid w:val="005432F8"/>
    <w:rsid w:val="0054345A"/>
    <w:rsid w:val="0054367B"/>
    <w:rsid w:val="00543797"/>
    <w:rsid w:val="00543809"/>
    <w:rsid w:val="00543C53"/>
    <w:rsid w:val="00544D0C"/>
    <w:rsid w:val="00544F2D"/>
    <w:rsid w:val="00545EC5"/>
    <w:rsid w:val="00546C86"/>
    <w:rsid w:val="00547163"/>
    <w:rsid w:val="005471BF"/>
    <w:rsid w:val="005503AB"/>
    <w:rsid w:val="00550DDE"/>
    <w:rsid w:val="00550E03"/>
    <w:rsid w:val="00551190"/>
    <w:rsid w:val="0055143A"/>
    <w:rsid w:val="00551B76"/>
    <w:rsid w:val="00551F3D"/>
    <w:rsid w:val="005525C8"/>
    <w:rsid w:val="005526AE"/>
    <w:rsid w:val="005529BC"/>
    <w:rsid w:val="00552B53"/>
    <w:rsid w:val="00552D8C"/>
    <w:rsid w:val="00552ED1"/>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801"/>
    <w:rsid w:val="00560858"/>
    <w:rsid w:val="0056088B"/>
    <w:rsid w:val="00560EF2"/>
    <w:rsid w:val="0056110C"/>
    <w:rsid w:val="005611BD"/>
    <w:rsid w:val="0056138E"/>
    <w:rsid w:val="00561DC6"/>
    <w:rsid w:val="0056254F"/>
    <w:rsid w:val="0056278A"/>
    <w:rsid w:val="00562CE8"/>
    <w:rsid w:val="00563164"/>
    <w:rsid w:val="00563AEC"/>
    <w:rsid w:val="00563FAD"/>
    <w:rsid w:val="005641CB"/>
    <w:rsid w:val="005644C3"/>
    <w:rsid w:val="0056487E"/>
    <w:rsid w:val="00564A33"/>
    <w:rsid w:val="005655B3"/>
    <w:rsid w:val="00566422"/>
    <w:rsid w:val="00566582"/>
    <w:rsid w:val="005667A4"/>
    <w:rsid w:val="0056688E"/>
    <w:rsid w:val="00566D6D"/>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4D2"/>
    <w:rsid w:val="00575674"/>
    <w:rsid w:val="00575810"/>
    <w:rsid w:val="00575F66"/>
    <w:rsid w:val="0057634F"/>
    <w:rsid w:val="005764CC"/>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7BA"/>
    <w:rsid w:val="005817F0"/>
    <w:rsid w:val="00581B8A"/>
    <w:rsid w:val="00581E0B"/>
    <w:rsid w:val="00582002"/>
    <w:rsid w:val="005825BD"/>
    <w:rsid w:val="0058278B"/>
    <w:rsid w:val="00582D40"/>
    <w:rsid w:val="00582DDD"/>
    <w:rsid w:val="00582F1A"/>
    <w:rsid w:val="005835CA"/>
    <w:rsid w:val="00583C58"/>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F55"/>
    <w:rsid w:val="00596DF4"/>
    <w:rsid w:val="00596FCE"/>
    <w:rsid w:val="00597178"/>
    <w:rsid w:val="00597809"/>
    <w:rsid w:val="00597ED0"/>
    <w:rsid w:val="005A004D"/>
    <w:rsid w:val="005A0066"/>
    <w:rsid w:val="005A064E"/>
    <w:rsid w:val="005A0825"/>
    <w:rsid w:val="005A1085"/>
    <w:rsid w:val="005A12DE"/>
    <w:rsid w:val="005A12E0"/>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CDE"/>
    <w:rsid w:val="005A7F14"/>
    <w:rsid w:val="005B02E2"/>
    <w:rsid w:val="005B0469"/>
    <w:rsid w:val="005B0534"/>
    <w:rsid w:val="005B0573"/>
    <w:rsid w:val="005B0739"/>
    <w:rsid w:val="005B0762"/>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5DA"/>
    <w:rsid w:val="005B66AB"/>
    <w:rsid w:val="005B6A01"/>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9D3"/>
    <w:rsid w:val="005C2A2F"/>
    <w:rsid w:val="005C3648"/>
    <w:rsid w:val="005C3B25"/>
    <w:rsid w:val="005C3C79"/>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26B8"/>
    <w:rsid w:val="005D2B8C"/>
    <w:rsid w:val="005D2E6A"/>
    <w:rsid w:val="005D3067"/>
    <w:rsid w:val="005D3659"/>
    <w:rsid w:val="005D37A3"/>
    <w:rsid w:val="005D3BA3"/>
    <w:rsid w:val="005D4B6D"/>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E7FDC"/>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769"/>
    <w:rsid w:val="00604BE2"/>
    <w:rsid w:val="006054AD"/>
    <w:rsid w:val="00605B85"/>
    <w:rsid w:val="00605C8F"/>
    <w:rsid w:val="006064E4"/>
    <w:rsid w:val="006066BB"/>
    <w:rsid w:val="00606A57"/>
    <w:rsid w:val="00606B38"/>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A21"/>
    <w:rsid w:val="00612E37"/>
    <w:rsid w:val="0061335D"/>
    <w:rsid w:val="006135BF"/>
    <w:rsid w:val="00614076"/>
    <w:rsid w:val="006141FE"/>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AE"/>
    <w:rsid w:val="006224BC"/>
    <w:rsid w:val="006229AC"/>
    <w:rsid w:val="00622E4D"/>
    <w:rsid w:val="006234BC"/>
    <w:rsid w:val="00623546"/>
    <w:rsid w:val="00623670"/>
    <w:rsid w:val="00623D4B"/>
    <w:rsid w:val="00623ED4"/>
    <w:rsid w:val="006243DC"/>
    <w:rsid w:val="00624427"/>
    <w:rsid w:val="006248E8"/>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30372"/>
    <w:rsid w:val="00630D32"/>
    <w:rsid w:val="0063104F"/>
    <w:rsid w:val="00631295"/>
    <w:rsid w:val="006319F4"/>
    <w:rsid w:val="00631C0A"/>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555"/>
    <w:rsid w:val="00635602"/>
    <w:rsid w:val="0063567C"/>
    <w:rsid w:val="0063577A"/>
    <w:rsid w:val="00635BA7"/>
    <w:rsid w:val="00636495"/>
    <w:rsid w:val="006368D5"/>
    <w:rsid w:val="00637089"/>
    <w:rsid w:val="00637374"/>
    <w:rsid w:val="006374BD"/>
    <w:rsid w:val="006377B9"/>
    <w:rsid w:val="006377EB"/>
    <w:rsid w:val="00637EF7"/>
    <w:rsid w:val="00637F9A"/>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5BD"/>
    <w:rsid w:val="0064495B"/>
    <w:rsid w:val="00644FD3"/>
    <w:rsid w:val="006455C9"/>
    <w:rsid w:val="0064570F"/>
    <w:rsid w:val="00645C2F"/>
    <w:rsid w:val="00645EE7"/>
    <w:rsid w:val="006463C5"/>
    <w:rsid w:val="0064668F"/>
    <w:rsid w:val="00646E3C"/>
    <w:rsid w:val="00646E90"/>
    <w:rsid w:val="00650280"/>
    <w:rsid w:val="00650A2C"/>
    <w:rsid w:val="00650BD4"/>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655"/>
    <w:rsid w:val="006624A8"/>
    <w:rsid w:val="0066256B"/>
    <w:rsid w:val="0066269C"/>
    <w:rsid w:val="006634D9"/>
    <w:rsid w:val="00663599"/>
    <w:rsid w:val="006635E6"/>
    <w:rsid w:val="00663A7C"/>
    <w:rsid w:val="00663B31"/>
    <w:rsid w:val="00663B34"/>
    <w:rsid w:val="00663BE1"/>
    <w:rsid w:val="00663BF9"/>
    <w:rsid w:val="00663C11"/>
    <w:rsid w:val="00663CA8"/>
    <w:rsid w:val="006643B3"/>
    <w:rsid w:val="006648BB"/>
    <w:rsid w:val="00664B26"/>
    <w:rsid w:val="006651EE"/>
    <w:rsid w:val="00665957"/>
    <w:rsid w:val="00666640"/>
    <w:rsid w:val="00666812"/>
    <w:rsid w:val="006668C2"/>
    <w:rsid w:val="00666946"/>
    <w:rsid w:val="00666FB1"/>
    <w:rsid w:val="006675DF"/>
    <w:rsid w:val="00667936"/>
    <w:rsid w:val="0067028D"/>
    <w:rsid w:val="00670428"/>
    <w:rsid w:val="006709B2"/>
    <w:rsid w:val="006715E2"/>
    <w:rsid w:val="00671E25"/>
    <w:rsid w:val="00672002"/>
    <w:rsid w:val="0067219D"/>
    <w:rsid w:val="00672322"/>
    <w:rsid w:val="0067290D"/>
    <w:rsid w:val="006734B8"/>
    <w:rsid w:val="00673501"/>
    <w:rsid w:val="00673D0A"/>
    <w:rsid w:val="00673DEF"/>
    <w:rsid w:val="00673E68"/>
    <w:rsid w:val="00674026"/>
    <w:rsid w:val="006745C2"/>
    <w:rsid w:val="00674D37"/>
    <w:rsid w:val="00675144"/>
    <w:rsid w:val="00675189"/>
    <w:rsid w:val="00675600"/>
    <w:rsid w:val="006757B8"/>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549C"/>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ECF"/>
    <w:rsid w:val="006B0FDD"/>
    <w:rsid w:val="006B1411"/>
    <w:rsid w:val="006B14E6"/>
    <w:rsid w:val="006B1654"/>
    <w:rsid w:val="006B1695"/>
    <w:rsid w:val="006B1A65"/>
    <w:rsid w:val="006B1E75"/>
    <w:rsid w:val="006B2297"/>
    <w:rsid w:val="006B27DE"/>
    <w:rsid w:val="006B2B1E"/>
    <w:rsid w:val="006B2BD9"/>
    <w:rsid w:val="006B3234"/>
    <w:rsid w:val="006B358A"/>
    <w:rsid w:val="006B40AA"/>
    <w:rsid w:val="006B417E"/>
    <w:rsid w:val="006B431E"/>
    <w:rsid w:val="006B432B"/>
    <w:rsid w:val="006B4642"/>
    <w:rsid w:val="006B46D9"/>
    <w:rsid w:val="006B4A0C"/>
    <w:rsid w:val="006B4A53"/>
    <w:rsid w:val="006B4F46"/>
    <w:rsid w:val="006B4F87"/>
    <w:rsid w:val="006B51ED"/>
    <w:rsid w:val="006B547E"/>
    <w:rsid w:val="006B5532"/>
    <w:rsid w:val="006B5BF3"/>
    <w:rsid w:val="006B5BFD"/>
    <w:rsid w:val="006B5DA9"/>
    <w:rsid w:val="006B6115"/>
    <w:rsid w:val="006B64FF"/>
    <w:rsid w:val="006B6530"/>
    <w:rsid w:val="006B6589"/>
    <w:rsid w:val="006B6C86"/>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450"/>
    <w:rsid w:val="006C7C72"/>
    <w:rsid w:val="006C7F83"/>
    <w:rsid w:val="006D007D"/>
    <w:rsid w:val="006D05F9"/>
    <w:rsid w:val="006D0997"/>
    <w:rsid w:val="006D0E0D"/>
    <w:rsid w:val="006D1AFE"/>
    <w:rsid w:val="006D1C39"/>
    <w:rsid w:val="006D1E35"/>
    <w:rsid w:val="006D2321"/>
    <w:rsid w:val="006D2491"/>
    <w:rsid w:val="006D2777"/>
    <w:rsid w:val="006D2AB2"/>
    <w:rsid w:val="006D2ACB"/>
    <w:rsid w:val="006D2B86"/>
    <w:rsid w:val="006D2C6B"/>
    <w:rsid w:val="006D335B"/>
    <w:rsid w:val="006D3476"/>
    <w:rsid w:val="006D3E61"/>
    <w:rsid w:val="006D3F39"/>
    <w:rsid w:val="006D42CD"/>
    <w:rsid w:val="006D452D"/>
    <w:rsid w:val="006D4781"/>
    <w:rsid w:val="006D4969"/>
    <w:rsid w:val="006D546F"/>
    <w:rsid w:val="006D5711"/>
    <w:rsid w:val="006D574F"/>
    <w:rsid w:val="006D5CD1"/>
    <w:rsid w:val="006D6456"/>
    <w:rsid w:val="006D648A"/>
    <w:rsid w:val="006D6782"/>
    <w:rsid w:val="006D6F6C"/>
    <w:rsid w:val="006D730B"/>
    <w:rsid w:val="006D7963"/>
    <w:rsid w:val="006D79DA"/>
    <w:rsid w:val="006D7B1C"/>
    <w:rsid w:val="006D7B48"/>
    <w:rsid w:val="006E011C"/>
    <w:rsid w:val="006E026E"/>
    <w:rsid w:val="006E0951"/>
    <w:rsid w:val="006E0A7C"/>
    <w:rsid w:val="006E151D"/>
    <w:rsid w:val="006E1949"/>
    <w:rsid w:val="006E19CD"/>
    <w:rsid w:val="006E1E4C"/>
    <w:rsid w:val="006E2619"/>
    <w:rsid w:val="006E328A"/>
    <w:rsid w:val="006E3530"/>
    <w:rsid w:val="006E3C00"/>
    <w:rsid w:val="006E3E89"/>
    <w:rsid w:val="006E3F94"/>
    <w:rsid w:val="006E411F"/>
    <w:rsid w:val="006E4480"/>
    <w:rsid w:val="006E484D"/>
    <w:rsid w:val="006E4CD8"/>
    <w:rsid w:val="006E5763"/>
    <w:rsid w:val="006E58AB"/>
    <w:rsid w:val="006E59AF"/>
    <w:rsid w:val="006E5C1F"/>
    <w:rsid w:val="006E6678"/>
    <w:rsid w:val="006E6CDE"/>
    <w:rsid w:val="006E71E3"/>
    <w:rsid w:val="006E7240"/>
    <w:rsid w:val="006E72A9"/>
    <w:rsid w:val="006E79E4"/>
    <w:rsid w:val="006E7E0F"/>
    <w:rsid w:val="006E7FE2"/>
    <w:rsid w:val="006F0287"/>
    <w:rsid w:val="006F06B9"/>
    <w:rsid w:val="006F0ECB"/>
    <w:rsid w:val="006F0FDE"/>
    <w:rsid w:val="006F1052"/>
    <w:rsid w:val="006F11AA"/>
    <w:rsid w:val="006F127F"/>
    <w:rsid w:val="006F1B63"/>
    <w:rsid w:val="006F1DFC"/>
    <w:rsid w:val="006F1E59"/>
    <w:rsid w:val="006F26DD"/>
    <w:rsid w:val="006F29ED"/>
    <w:rsid w:val="006F2B36"/>
    <w:rsid w:val="006F3443"/>
    <w:rsid w:val="006F3B81"/>
    <w:rsid w:val="006F3E94"/>
    <w:rsid w:val="006F42A6"/>
    <w:rsid w:val="006F475D"/>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8BF"/>
    <w:rsid w:val="00706AA0"/>
    <w:rsid w:val="00706BAA"/>
    <w:rsid w:val="00706C4C"/>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647"/>
    <w:rsid w:val="00713C12"/>
    <w:rsid w:val="00713D36"/>
    <w:rsid w:val="00714814"/>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27CE0"/>
    <w:rsid w:val="007302DA"/>
    <w:rsid w:val="00730A00"/>
    <w:rsid w:val="00730A05"/>
    <w:rsid w:val="00730B12"/>
    <w:rsid w:val="00730CDA"/>
    <w:rsid w:val="00730F97"/>
    <w:rsid w:val="00731AF9"/>
    <w:rsid w:val="00731DA9"/>
    <w:rsid w:val="00731FA7"/>
    <w:rsid w:val="00732610"/>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6FF"/>
    <w:rsid w:val="0074192E"/>
    <w:rsid w:val="00741F43"/>
    <w:rsid w:val="00742095"/>
    <w:rsid w:val="00742462"/>
    <w:rsid w:val="00742B3F"/>
    <w:rsid w:val="00742F66"/>
    <w:rsid w:val="00742FC5"/>
    <w:rsid w:val="007431CD"/>
    <w:rsid w:val="00743556"/>
    <w:rsid w:val="00743A65"/>
    <w:rsid w:val="00744116"/>
    <w:rsid w:val="00744372"/>
    <w:rsid w:val="00744636"/>
    <w:rsid w:val="0074474F"/>
    <w:rsid w:val="007452F4"/>
    <w:rsid w:val="00745B99"/>
    <w:rsid w:val="00745E5E"/>
    <w:rsid w:val="00745EE7"/>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71"/>
    <w:rsid w:val="00753C02"/>
    <w:rsid w:val="00753E22"/>
    <w:rsid w:val="007543A0"/>
    <w:rsid w:val="00754484"/>
    <w:rsid w:val="00754685"/>
    <w:rsid w:val="0075472F"/>
    <w:rsid w:val="0075512B"/>
    <w:rsid w:val="00755381"/>
    <w:rsid w:val="00755524"/>
    <w:rsid w:val="00755D9F"/>
    <w:rsid w:val="00756513"/>
    <w:rsid w:val="00756D2B"/>
    <w:rsid w:val="00756EFE"/>
    <w:rsid w:val="0075784C"/>
    <w:rsid w:val="00760066"/>
    <w:rsid w:val="0076017C"/>
    <w:rsid w:val="0076045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187E"/>
    <w:rsid w:val="00772165"/>
    <w:rsid w:val="007727B5"/>
    <w:rsid w:val="00772950"/>
    <w:rsid w:val="00772C0F"/>
    <w:rsid w:val="00772F99"/>
    <w:rsid w:val="007733DA"/>
    <w:rsid w:val="007734AA"/>
    <w:rsid w:val="007734CD"/>
    <w:rsid w:val="00773773"/>
    <w:rsid w:val="00773992"/>
    <w:rsid w:val="00774593"/>
    <w:rsid w:val="00775395"/>
    <w:rsid w:val="00775886"/>
    <w:rsid w:val="00776269"/>
    <w:rsid w:val="00776B16"/>
    <w:rsid w:val="00776B44"/>
    <w:rsid w:val="00776CF8"/>
    <w:rsid w:val="00776D50"/>
    <w:rsid w:val="00776EDE"/>
    <w:rsid w:val="00777421"/>
    <w:rsid w:val="00777692"/>
    <w:rsid w:val="00777693"/>
    <w:rsid w:val="0077771E"/>
    <w:rsid w:val="007778AC"/>
    <w:rsid w:val="00777C3C"/>
    <w:rsid w:val="0078033C"/>
    <w:rsid w:val="007805ED"/>
    <w:rsid w:val="00780B9C"/>
    <w:rsid w:val="00780DC4"/>
    <w:rsid w:val="00780E00"/>
    <w:rsid w:val="00780F56"/>
    <w:rsid w:val="0078109D"/>
    <w:rsid w:val="00781399"/>
    <w:rsid w:val="007815ED"/>
    <w:rsid w:val="00781739"/>
    <w:rsid w:val="007818F8"/>
    <w:rsid w:val="007822CB"/>
    <w:rsid w:val="007828DD"/>
    <w:rsid w:val="00782922"/>
    <w:rsid w:val="00782E4E"/>
    <w:rsid w:val="00783086"/>
    <w:rsid w:val="0078368A"/>
    <w:rsid w:val="00783790"/>
    <w:rsid w:val="00783AC2"/>
    <w:rsid w:val="00784361"/>
    <w:rsid w:val="00784463"/>
    <w:rsid w:val="00784790"/>
    <w:rsid w:val="00784CEB"/>
    <w:rsid w:val="0078546C"/>
    <w:rsid w:val="00785914"/>
    <w:rsid w:val="00785A67"/>
    <w:rsid w:val="0078631E"/>
    <w:rsid w:val="0078634C"/>
    <w:rsid w:val="00786C56"/>
    <w:rsid w:val="00786F1E"/>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56"/>
    <w:rsid w:val="007B332D"/>
    <w:rsid w:val="007B357A"/>
    <w:rsid w:val="007B3D71"/>
    <w:rsid w:val="007B3E80"/>
    <w:rsid w:val="007B48D5"/>
    <w:rsid w:val="007B494F"/>
    <w:rsid w:val="007B5407"/>
    <w:rsid w:val="007B59A5"/>
    <w:rsid w:val="007B5EDD"/>
    <w:rsid w:val="007B5F4A"/>
    <w:rsid w:val="007B6146"/>
    <w:rsid w:val="007B6606"/>
    <w:rsid w:val="007B6BAB"/>
    <w:rsid w:val="007B6C07"/>
    <w:rsid w:val="007B744E"/>
    <w:rsid w:val="007B74EE"/>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F50"/>
    <w:rsid w:val="007C4FAA"/>
    <w:rsid w:val="007C5257"/>
    <w:rsid w:val="007C54D6"/>
    <w:rsid w:val="007C60D1"/>
    <w:rsid w:val="007C6284"/>
    <w:rsid w:val="007C6608"/>
    <w:rsid w:val="007C6CA0"/>
    <w:rsid w:val="007C6DD7"/>
    <w:rsid w:val="007C706B"/>
    <w:rsid w:val="007C75CD"/>
    <w:rsid w:val="007C7633"/>
    <w:rsid w:val="007C776F"/>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A0"/>
    <w:rsid w:val="007D4F68"/>
    <w:rsid w:val="007D501C"/>
    <w:rsid w:val="007D50F6"/>
    <w:rsid w:val="007D5469"/>
    <w:rsid w:val="007D5532"/>
    <w:rsid w:val="007D5831"/>
    <w:rsid w:val="007D5AF4"/>
    <w:rsid w:val="007D63C3"/>
    <w:rsid w:val="007D640D"/>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340"/>
    <w:rsid w:val="007E5586"/>
    <w:rsid w:val="007E5772"/>
    <w:rsid w:val="007E57C3"/>
    <w:rsid w:val="007E5B60"/>
    <w:rsid w:val="007E6224"/>
    <w:rsid w:val="007E717A"/>
    <w:rsid w:val="007E7284"/>
    <w:rsid w:val="007E746D"/>
    <w:rsid w:val="007E78BE"/>
    <w:rsid w:val="007E7A3F"/>
    <w:rsid w:val="007E7D67"/>
    <w:rsid w:val="007F0256"/>
    <w:rsid w:val="007F0604"/>
    <w:rsid w:val="007F0B51"/>
    <w:rsid w:val="007F0DC3"/>
    <w:rsid w:val="007F0F9B"/>
    <w:rsid w:val="007F15A7"/>
    <w:rsid w:val="007F1C64"/>
    <w:rsid w:val="007F21F0"/>
    <w:rsid w:val="007F2502"/>
    <w:rsid w:val="007F2780"/>
    <w:rsid w:val="007F2C7D"/>
    <w:rsid w:val="007F304B"/>
    <w:rsid w:val="007F39CE"/>
    <w:rsid w:val="007F3AAB"/>
    <w:rsid w:val="007F3ACC"/>
    <w:rsid w:val="007F3C9A"/>
    <w:rsid w:val="007F3DC9"/>
    <w:rsid w:val="007F4B39"/>
    <w:rsid w:val="007F4E30"/>
    <w:rsid w:val="007F54B7"/>
    <w:rsid w:val="007F5E32"/>
    <w:rsid w:val="007F6492"/>
    <w:rsid w:val="007F6705"/>
    <w:rsid w:val="007F67BB"/>
    <w:rsid w:val="007F6840"/>
    <w:rsid w:val="007F6A9D"/>
    <w:rsid w:val="007F6E98"/>
    <w:rsid w:val="007F70AB"/>
    <w:rsid w:val="007F7296"/>
    <w:rsid w:val="007F7A50"/>
    <w:rsid w:val="007F7AE2"/>
    <w:rsid w:val="008004CA"/>
    <w:rsid w:val="00800D8A"/>
    <w:rsid w:val="00800DB4"/>
    <w:rsid w:val="00800EB3"/>
    <w:rsid w:val="00800F9E"/>
    <w:rsid w:val="0080147F"/>
    <w:rsid w:val="00801582"/>
    <w:rsid w:val="00801939"/>
    <w:rsid w:val="0080241B"/>
    <w:rsid w:val="0080243C"/>
    <w:rsid w:val="008024B9"/>
    <w:rsid w:val="008025BF"/>
    <w:rsid w:val="008031C2"/>
    <w:rsid w:val="008031DA"/>
    <w:rsid w:val="00803541"/>
    <w:rsid w:val="0080356E"/>
    <w:rsid w:val="00803A44"/>
    <w:rsid w:val="00803CF1"/>
    <w:rsid w:val="00803F75"/>
    <w:rsid w:val="00804011"/>
    <w:rsid w:val="0080432C"/>
    <w:rsid w:val="00804440"/>
    <w:rsid w:val="00804616"/>
    <w:rsid w:val="00804DDB"/>
    <w:rsid w:val="00804DF3"/>
    <w:rsid w:val="00805873"/>
    <w:rsid w:val="00805A2B"/>
    <w:rsid w:val="00805EB6"/>
    <w:rsid w:val="00806238"/>
    <w:rsid w:val="008062B3"/>
    <w:rsid w:val="00806636"/>
    <w:rsid w:val="00807243"/>
    <w:rsid w:val="00807393"/>
    <w:rsid w:val="00807C4B"/>
    <w:rsid w:val="00807D5A"/>
    <w:rsid w:val="0081063E"/>
    <w:rsid w:val="00810EBE"/>
    <w:rsid w:val="0081101D"/>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6B5"/>
    <w:rsid w:val="00815B2B"/>
    <w:rsid w:val="00815C2A"/>
    <w:rsid w:val="00817888"/>
    <w:rsid w:val="00817CB5"/>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5316"/>
    <w:rsid w:val="008264F1"/>
    <w:rsid w:val="008267DE"/>
    <w:rsid w:val="008269A3"/>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6340"/>
    <w:rsid w:val="00836757"/>
    <w:rsid w:val="008371D7"/>
    <w:rsid w:val="008372E4"/>
    <w:rsid w:val="00837B3E"/>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60D"/>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1B16"/>
    <w:rsid w:val="008528CB"/>
    <w:rsid w:val="0085316E"/>
    <w:rsid w:val="0085392E"/>
    <w:rsid w:val="00855AF6"/>
    <w:rsid w:val="00855DB8"/>
    <w:rsid w:val="00856145"/>
    <w:rsid w:val="008561A6"/>
    <w:rsid w:val="008563D7"/>
    <w:rsid w:val="00856411"/>
    <w:rsid w:val="008569BD"/>
    <w:rsid w:val="00856CCB"/>
    <w:rsid w:val="00856D9A"/>
    <w:rsid w:val="00857092"/>
    <w:rsid w:val="0085731B"/>
    <w:rsid w:val="008573A2"/>
    <w:rsid w:val="00857696"/>
    <w:rsid w:val="00857968"/>
    <w:rsid w:val="00857A7F"/>
    <w:rsid w:val="00857D01"/>
    <w:rsid w:val="00857EF9"/>
    <w:rsid w:val="00860861"/>
    <w:rsid w:val="00860B68"/>
    <w:rsid w:val="0086117F"/>
    <w:rsid w:val="008611CD"/>
    <w:rsid w:val="0086131C"/>
    <w:rsid w:val="00861508"/>
    <w:rsid w:val="0086199A"/>
    <w:rsid w:val="00862170"/>
    <w:rsid w:val="00862609"/>
    <w:rsid w:val="008627E1"/>
    <w:rsid w:val="00862F19"/>
    <w:rsid w:val="0086303F"/>
    <w:rsid w:val="00863044"/>
    <w:rsid w:val="008630D3"/>
    <w:rsid w:val="008632A5"/>
    <w:rsid w:val="00863E18"/>
    <w:rsid w:val="0086413B"/>
    <w:rsid w:val="0086479A"/>
    <w:rsid w:val="008647F3"/>
    <w:rsid w:val="00864C85"/>
    <w:rsid w:val="00864F29"/>
    <w:rsid w:val="008654C3"/>
    <w:rsid w:val="00865AA0"/>
    <w:rsid w:val="00865B0E"/>
    <w:rsid w:val="00865B8B"/>
    <w:rsid w:val="00865FA3"/>
    <w:rsid w:val="00866782"/>
    <w:rsid w:val="00866E35"/>
    <w:rsid w:val="00867090"/>
    <w:rsid w:val="00867255"/>
    <w:rsid w:val="008677EC"/>
    <w:rsid w:val="008678CB"/>
    <w:rsid w:val="0086798E"/>
    <w:rsid w:val="00867A40"/>
    <w:rsid w:val="00867D47"/>
    <w:rsid w:val="00870B5F"/>
    <w:rsid w:val="008714BE"/>
    <w:rsid w:val="00871AB0"/>
    <w:rsid w:val="00871B32"/>
    <w:rsid w:val="00872D15"/>
    <w:rsid w:val="00872D1A"/>
    <w:rsid w:val="00872EC3"/>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D24"/>
    <w:rsid w:val="0088111D"/>
    <w:rsid w:val="008812BB"/>
    <w:rsid w:val="00881433"/>
    <w:rsid w:val="0088145F"/>
    <w:rsid w:val="00881637"/>
    <w:rsid w:val="0088165C"/>
    <w:rsid w:val="00881E4E"/>
    <w:rsid w:val="00882141"/>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87"/>
    <w:rsid w:val="00891A19"/>
    <w:rsid w:val="00891AB2"/>
    <w:rsid w:val="00891B06"/>
    <w:rsid w:val="00891F64"/>
    <w:rsid w:val="00892372"/>
    <w:rsid w:val="008927E0"/>
    <w:rsid w:val="00892C3E"/>
    <w:rsid w:val="00892F75"/>
    <w:rsid w:val="00892FAB"/>
    <w:rsid w:val="0089355D"/>
    <w:rsid w:val="00893D18"/>
    <w:rsid w:val="00893E55"/>
    <w:rsid w:val="00893E9F"/>
    <w:rsid w:val="00893F76"/>
    <w:rsid w:val="008944CE"/>
    <w:rsid w:val="00894802"/>
    <w:rsid w:val="00894B53"/>
    <w:rsid w:val="0089534A"/>
    <w:rsid w:val="008954A5"/>
    <w:rsid w:val="0089569A"/>
    <w:rsid w:val="008957DD"/>
    <w:rsid w:val="00895A34"/>
    <w:rsid w:val="00895C01"/>
    <w:rsid w:val="00895CD6"/>
    <w:rsid w:val="00895D50"/>
    <w:rsid w:val="00895D69"/>
    <w:rsid w:val="00895E31"/>
    <w:rsid w:val="00896D06"/>
    <w:rsid w:val="00896F84"/>
    <w:rsid w:val="00897033"/>
    <w:rsid w:val="00897240"/>
    <w:rsid w:val="00897294"/>
    <w:rsid w:val="00897490"/>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654"/>
    <w:rsid w:val="008B0782"/>
    <w:rsid w:val="008B09EE"/>
    <w:rsid w:val="008B18CE"/>
    <w:rsid w:val="008B1920"/>
    <w:rsid w:val="008B1B90"/>
    <w:rsid w:val="008B1F18"/>
    <w:rsid w:val="008B20B2"/>
    <w:rsid w:val="008B2328"/>
    <w:rsid w:val="008B269F"/>
    <w:rsid w:val="008B37FF"/>
    <w:rsid w:val="008B397D"/>
    <w:rsid w:val="008B3B1C"/>
    <w:rsid w:val="008B3BEB"/>
    <w:rsid w:val="008B51B6"/>
    <w:rsid w:val="008B56A0"/>
    <w:rsid w:val="008B59FA"/>
    <w:rsid w:val="008B5BC4"/>
    <w:rsid w:val="008B5BE7"/>
    <w:rsid w:val="008B6211"/>
    <w:rsid w:val="008B62F4"/>
    <w:rsid w:val="008B64CE"/>
    <w:rsid w:val="008B6BE5"/>
    <w:rsid w:val="008B6D0E"/>
    <w:rsid w:val="008B70FE"/>
    <w:rsid w:val="008B7656"/>
    <w:rsid w:val="008C02CC"/>
    <w:rsid w:val="008C05F3"/>
    <w:rsid w:val="008C088B"/>
    <w:rsid w:val="008C0DC0"/>
    <w:rsid w:val="008C0F92"/>
    <w:rsid w:val="008C1080"/>
    <w:rsid w:val="008C1153"/>
    <w:rsid w:val="008C131A"/>
    <w:rsid w:val="008C1494"/>
    <w:rsid w:val="008C186F"/>
    <w:rsid w:val="008C1BC5"/>
    <w:rsid w:val="008C1EB6"/>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C1"/>
    <w:rsid w:val="008D276E"/>
    <w:rsid w:val="008D2F11"/>
    <w:rsid w:val="008D39A7"/>
    <w:rsid w:val="008D3F16"/>
    <w:rsid w:val="008D4014"/>
    <w:rsid w:val="008D40F2"/>
    <w:rsid w:val="008D4520"/>
    <w:rsid w:val="008D462F"/>
    <w:rsid w:val="008D471D"/>
    <w:rsid w:val="008D4BA8"/>
    <w:rsid w:val="008D4C85"/>
    <w:rsid w:val="008D4F5B"/>
    <w:rsid w:val="008D4FBD"/>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7C4"/>
    <w:rsid w:val="008E1C79"/>
    <w:rsid w:val="008E1CB8"/>
    <w:rsid w:val="008E2066"/>
    <w:rsid w:val="008E2152"/>
    <w:rsid w:val="008E215C"/>
    <w:rsid w:val="008E2231"/>
    <w:rsid w:val="008E2593"/>
    <w:rsid w:val="008E266F"/>
    <w:rsid w:val="008E274C"/>
    <w:rsid w:val="008E2CD8"/>
    <w:rsid w:val="008E3217"/>
    <w:rsid w:val="008E3358"/>
    <w:rsid w:val="008E336D"/>
    <w:rsid w:val="008E3773"/>
    <w:rsid w:val="008E3F0E"/>
    <w:rsid w:val="008E42F8"/>
    <w:rsid w:val="008E45B9"/>
    <w:rsid w:val="008E4AB1"/>
    <w:rsid w:val="008E4CE3"/>
    <w:rsid w:val="008E50FD"/>
    <w:rsid w:val="008E55EA"/>
    <w:rsid w:val="008E5771"/>
    <w:rsid w:val="008E58DA"/>
    <w:rsid w:val="008E6663"/>
    <w:rsid w:val="008E67A1"/>
    <w:rsid w:val="008E67E9"/>
    <w:rsid w:val="008E6A1E"/>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296"/>
    <w:rsid w:val="008F3411"/>
    <w:rsid w:val="008F341A"/>
    <w:rsid w:val="008F397D"/>
    <w:rsid w:val="008F3E7C"/>
    <w:rsid w:val="008F4541"/>
    <w:rsid w:val="008F477F"/>
    <w:rsid w:val="008F486A"/>
    <w:rsid w:val="008F499A"/>
    <w:rsid w:val="008F5605"/>
    <w:rsid w:val="008F563E"/>
    <w:rsid w:val="008F591D"/>
    <w:rsid w:val="008F5938"/>
    <w:rsid w:val="008F5E9E"/>
    <w:rsid w:val="008F5ED5"/>
    <w:rsid w:val="008F67E8"/>
    <w:rsid w:val="008F694A"/>
    <w:rsid w:val="008F77CF"/>
    <w:rsid w:val="008F7900"/>
    <w:rsid w:val="008F7BD0"/>
    <w:rsid w:val="0090008F"/>
    <w:rsid w:val="009003C0"/>
    <w:rsid w:val="0090065D"/>
    <w:rsid w:val="009009E6"/>
    <w:rsid w:val="00901084"/>
    <w:rsid w:val="00901480"/>
    <w:rsid w:val="0090159B"/>
    <w:rsid w:val="00901AA7"/>
    <w:rsid w:val="00902391"/>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E6"/>
    <w:rsid w:val="00906C20"/>
    <w:rsid w:val="00906E3C"/>
    <w:rsid w:val="009070A7"/>
    <w:rsid w:val="009071FC"/>
    <w:rsid w:val="00907271"/>
    <w:rsid w:val="00907479"/>
    <w:rsid w:val="00907520"/>
    <w:rsid w:val="00907CF1"/>
    <w:rsid w:val="00910452"/>
    <w:rsid w:val="00910611"/>
    <w:rsid w:val="00910833"/>
    <w:rsid w:val="00910CD7"/>
    <w:rsid w:val="00910D61"/>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BD5"/>
    <w:rsid w:val="00917F6F"/>
    <w:rsid w:val="00917F72"/>
    <w:rsid w:val="00917F74"/>
    <w:rsid w:val="00920663"/>
    <w:rsid w:val="009207BC"/>
    <w:rsid w:val="00920949"/>
    <w:rsid w:val="009209DD"/>
    <w:rsid w:val="00921108"/>
    <w:rsid w:val="009214DE"/>
    <w:rsid w:val="00921891"/>
    <w:rsid w:val="009228DD"/>
    <w:rsid w:val="00922F1C"/>
    <w:rsid w:val="00922F9D"/>
    <w:rsid w:val="009231C2"/>
    <w:rsid w:val="0092354C"/>
    <w:rsid w:val="00924472"/>
    <w:rsid w:val="009250EC"/>
    <w:rsid w:val="0092560D"/>
    <w:rsid w:val="00925644"/>
    <w:rsid w:val="0092573C"/>
    <w:rsid w:val="00925867"/>
    <w:rsid w:val="00925DD5"/>
    <w:rsid w:val="00926164"/>
    <w:rsid w:val="0092649C"/>
    <w:rsid w:val="00926A44"/>
    <w:rsid w:val="00926CAE"/>
    <w:rsid w:val="00927442"/>
    <w:rsid w:val="0092752C"/>
    <w:rsid w:val="00927F34"/>
    <w:rsid w:val="00930216"/>
    <w:rsid w:val="00930A51"/>
    <w:rsid w:val="009312E2"/>
    <w:rsid w:val="0093187F"/>
    <w:rsid w:val="00931A98"/>
    <w:rsid w:val="00931FA8"/>
    <w:rsid w:val="00931FC8"/>
    <w:rsid w:val="009321E6"/>
    <w:rsid w:val="009322EA"/>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B6"/>
    <w:rsid w:val="0094373F"/>
    <w:rsid w:val="00943748"/>
    <w:rsid w:val="009438D7"/>
    <w:rsid w:val="00943B4C"/>
    <w:rsid w:val="00943BFB"/>
    <w:rsid w:val="00943D60"/>
    <w:rsid w:val="00944075"/>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7097"/>
    <w:rsid w:val="00947492"/>
    <w:rsid w:val="00947E32"/>
    <w:rsid w:val="00947E48"/>
    <w:rsid w:val="009509FD"/>
    <w:rsid w:val="00950B27"/>
    <w:rsid w:val="00950CE7"/>
    <w:rsid w:val="00951069"/>
    <w:rsid w:val="009513DD"/>
    <w:rsid w:val="00951562"/>
    <w:rsid w:val="00951AE4"/>
    <w:rsid w:val="00951F10"/>
    <w:rsid w:val="00951F34"/>
    <w:rsid w:val="009520EE"/>
    <w:rsid w:val="00952735"/>
    <w:rsid w:val="00952A56"/>
    <w:rsid w:val="00952BB7"/>
    <w:rsid w:val="00952F81"/>
    <w:rsid w:val="00953349"/>
    <w:rsid w:val="00953363"/>
    <w:rsid w:val="00953445"/>
    <w:rsid w:val="009548E8"/>
    <w:rsid w:val="00954A06"/>
    <w:rsid w:val="00954B9B"/>
    <w:rsid w:val="00954F88"/>
    <w:rsid w:val="00955916"/>
    <w:rsid w:val="00956116"/>
    <w:rsid w:val="00956653"/>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E56"/>
    <w:rsid w:val="00965F20"/>
    <w:rsid w:val="00966232"/>
    <w:rsid w:val="009664C7"/>
    <w:rsid w:val="00966792"/>
    <w:rsid w:val="00966969"/>
    <w:rsid w:val="0096788F"/>
    <w:rsid w:val="00967DB6"/>
    <w:rsid w:val="0097000C"/>
    <w:rsid w:val="0097047F"/>
    <w:rsid w:val="009706D9"/>
    <w:rsid w:val="009708EB"/>
    <w:rsid w:val="00970BDB"/>
    <w:rsid w:val="00970F83"/>
    <w:rsid w:val="009715B2"/>
    <w:rsid w:val="00971DB8"/>
    <w:rsid w:val="00971F45"/>
    <w:rsid w:val="00972C8C"/>
    <w:rsid w:val="009732AB"/>
    <w:rsid w:val="0097352F"/>
    <w:rsid w:val="00973B4C"/>
    <w:rsid w:val="009746BE"/>
    <w:rsid w:val="00974D21"/>
    <w:rsid w:val="00974E0E"/>
    <w:rsid w:val="00974F59"/>
    <w:rsid w:val="00975643"/>
    <w:rsid w:val="00975841"/>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170"/>
    <w:rsid w:val="0098525B"/>
    <w:rsid w:val="00985717"/>
    <w:rsid w:val="00985770"/>
    <w:rsid w:val="009857D5"/>
    <w:rsid w:val="00985833"/>
    <w:rsid w:val="00985886"/>
    <w:rsid w:val="00985CB4"/>
    <w:rsid w:val="009864E2"/>
    <w:rsid w:val="00986B42"/>
    <w:rsid w:val="00986D96"/>
    <w:rsid w:val="00987239"/>
    <w:rsid w:val="0098744A"/>
    <w:rsid w:val="00987CFA"/>
    <w:rsid w:val="0099046B"/>
    <w:rsid w:val="00990578"/>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5A6D"/>
    <w:rsid w:val="00995BEE"/>
    <w:rsid w:val="00995DE2"/>
    <w:rsid w:val="00995EA9"/>
    <w:rsid w:val="009965F7"/>
    <w:rsid w:val="009966DC"/>
    <w:rsid w:val="00996876"/>
    <w:rsid w:val="00997342"/>
    <w:rsid w:val="00997360"/>
    <w:rsid w:val="00997536"/>
    <w:rsid w:val="00997957"/>
    <w:rsid w:val="00997C92"/>
    <w:rsid w:val="00997CC6"/>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8D8"/>
    <w:rsid w:val="009A39E3"/>
    <w:rsid w:val="009A3B41"/>
    <w:rsid w:val="009A3E36"/>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875"/>
    <w:rsid w:val="009B2934"/>
    <w:rsid w:val="009B2B55"/>
    <w:rsid w:val="009B2D68"/>
    <w:rsid w:val="009B2DC1"/>
    <w:rsid w:val="009B2DF3"/>
    <w:rsid w:val="009B3247"/>
    <w:rsid w:val="009B33C0"/>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7126"/>
    <w:rsid w:val="009C76FD"/>
    <w:rsid w:val="009C78A6"/>
    <w:rsid w:val="009C78B1"/>
    <w:rsid w:val="009C7E0A"/>
    <w:rsid w:val="009D01BF"/>
    <w:rsid w:val="009D04BF"/>
    <w:rsid w:val="009D0993"/>
    <w:rsid w:val="009D0A3B"/>
    <w:rsid w:val="009D0A75"/>
    <w:rsid w:val="009D111E"/>
    <w:rsid w:val="009D1845"/>
    <w:rsid w:val="009D1F1A"/>
    <w:rsid w:val="009D214A"/>
    <w:rsid w:val="009D2576"/>
    <w:rsid w:val="009D2612"/>
    <w:rsid w:val="009D26DF"/>
    <w:rsid w:val="009D2A3E"/>
    <w:rsid w:val="009D2AB2"/>
    <w:rsid w:val="009D2F12"/>
    <w:rsid w:val="009D301C"/>
    <w:rsid w:val="009D32BA"/>
    <w:rsid w:val="009D3654"/>
    <w:rsid w:val="009D37F2"/>
    <w:rsid w:val="009D3EF2"/>
    <w:rsid w:val="009D4465"/>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2F82"/>
    <w:rsid w:val="009E3502"/>
    <w:rsid w:val="009E37C4"/>
    <w:rsid w:val="009E3807"/>
    <w:rsid w:val="009E3A1A"/>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FEF"/>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AAB"/>
    <w:rsid w:val="00A02AC1"/>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8C5"/>
    <w:rsid w:val="00A1116E"/>
    <w:rsid w:val="00A112E2"/>
    <w:rsid w:val="00A1131E"/>
    <w:rsid w:val="00A11449"/>
    <w:rsid w:val="00A1145A"/>
    <w:rsid w:val="00A115A0"/>
    <w:rsid w:val="00A11631"/>
    <w:rsid w:val="00A11792"/>
    <w:rsid w:val="00A11A05"/>
    <w:rsid w:val="00A12539"/>
    <w:rsid w:val="00A1269E"/>
    <w:rsid w:val="00A1299A"/>
    <w:rsid w:val="00A12B49"/>
    <w:rsid w:val="00A12DFE"/>
    <w:rsid w:val="00A1365B"/>
    <w:rsid w:val="00A13E05"/>
    <w:rsid w:val="00A13E67"/>
    <w:rsid w:val="00A13FDC"/>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03F3"/>
    <w:rsid w:val="00A2121E"/>
    <w:rsid w:val="00A21EF6"/>
    <w:rsid w:val="00A2268E"/>
    <w:rsid w:val="00A226BC"/>
    <w:rsid w:val="00A22735"/>
    <w:rsid w:val="00A22A81"/>
    <w:rsid w:val="00A23221"/>
    <w:rsid w:val="00A2359B"/>
    <w:rsid w:val="00A2389A"/>
    <w:rsid w:val="00A23BAD"/>
    <w:rsid w:val="00A23D48"/>
    <w:rsid w:val="00A2400F"/>
    <w:rsid w:val="00A2435B"/>
    <w:rsid w:val="00A248F8"/>
    <w:rsid w:val="00A24C7A"/>
    <w:rsid w:val="00A24EEF"/>
    <w:rsid w:val="00A25AE8"/>
    <w:rsid w:val="00A26006"/>
    <w:rsid w:val="00A260B7"/>
    <w:rsid w:val="00A262AC"/>
    <w:rsid w:val="00A265BE"/>
    <w:rsid w:val="00A2677B"/>
    <w:rsid w:val="00A26789"/>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44D"/>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4FC9"/>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66A5"/>
    <w:rsid w:val="00A56A41"/>
    <w:rsid w:val="00A57FF7"/>
    <w:rsid w:val="00A60388"/>
    <w:rsid w:val="00A60857"/>
    <w:rsid w:val="00A60957"/>
    <w:rsid w:val="00A60B6E"/>
    <w:rsid w:val="00A617E9"/>
    <w:rsid w:val="00A62214"/>
    <w:rsid w:val="00A62A3E"/>
    <w:rsid w:val="00A62B97"/>
    <w:rsid w:val="00A62C6C"/>
    <w:rsid w:val="00A631D8"/>
    <w:rsid w:val="00A638A8"/>
    <w:rsid w:val="00A63E70"/>
    <w:rsid w:val="00A63F73"/>
    <w:rsid w:val="00A640CC"/>
    <w:rsid w:val="00A644F3"/>
    <w:rsid w:val="00A646A2"/>
    <w:rsid w:val="00A64B26"/>
    <w:rsid w:val="00A65492"/>
    <w:rsid w:val="00A658CE"/>
    <w:rsid w:val="00A65AED"/>
    <w:rsid w:val="00A6608B"/>
    <w:rsid w:val="00A66A14"/>
    <w:rsid w:val="00A66AC3"/>
    <w:rsid w:val="00A671C5"/>
    <w:rsid w:val="00A67359"/>
    <w:rsid w:val="00A6767F"/>
    <w:rsid w:val="00A676D6"/>
    <w:rsid w:val="00A67CED"/>
    <w:rsid w:val="00A67F2F"/>
    <w:rsid w:val="00A704C8"/>
    <w:rsid w:val="00A70683"/>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E1D"/>
    <w:rsid w:val="00A74044"/>
    <w:rsid w:val="00A74204"/>
    <w:rsid w:val="00A7443B"/>
    <w:rsid w:val="00A749C2"/>
    <w:rsid w:val="00A74D6D"/>
    <w:rsid w:val="00A75431"/>
    <w:rsid w:val="00A757E0"/>
    <w:rsid w:val="00A75C9E"/>
    <w:rsid w:val="00A761C3"/>
    <w:rsid w:val="00A764AC"/>
    <w:rsid w:val="00A76DA0"/>
    <w:rsid w:val="00A771AB"/>
    <w:rsid w:val="00A77222"/>
    <w:rsid w:val="00A77872"/>
    <w:rsid w:val="00A7794F"/>
    <w:rsid w:val="00A77E21"/>
    <w:rsid w:val="00A808DA"/>
    <w:rsid w:val="00A80B50"/>
    <w:rsid w:val="00A80C79"/>
    <w:rsid w:val="00A80D04"/>
    <w:rsid w:val="00A80DB4"/>
    <w:rsid w:val="00A80F2B"/>
    <w:rsid w:val="00A8130F"/>
    <w:rsid w:val="00A816EF"/>
    <w:rsid w:val="00A81A84"/>
    <w:rsid w:val="00A81C07"/>
    <w:rsid w:val="00A81DA6"/>
    <w:rsid w:val="00A82304"/>
    <w:rsid w:val="00A8290D"/>
    <w:rsid w:val="00A8295E"/>
    <w:rsid w:val="00A82A66"/>
    <w:rsid w:val="00A82BB5"/>
    <w:rsid w:val="00A830EC"/>
    <w:rsid w:val="00A83806"/>
    <w:rsid w:val="00A83831"/>
    <w:rsid w:val="00A838B2"/>
    <w:rsid w:val="00A840AD"/>
    <w:rsid w:val="00A841A9"/>
    <w:rsid w:val="00A84232"/>
    <w:rsid w:val="00A8459F"/>
    <w:rsid w:val="00A847B9"/>
    <w:rsid w:val="00A84AFE"/>
    <w:rsid w:val="00A84F47"/>
    <w:rsid w:val="00A85339"/>
    <w:rsid w:val="00A85CE6"/>
    <w:rsid w:val="00A8649D"/>
    <w:rsid w:val="00A86C61"/>
    <w:rsid w:val="00A87415"/>
    <w:rsid w:val="00A876D8"/>
    <w:rsid w:val="00A877AD"/>
    <w:rsid w:val="00A87B07"/>
    <w:rsid w:val="00A87B4D"/>
    <w:rsid w:val="00A87B77"/>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540"/>
    <w:rsid w:val="00A958FA"/>
    <w:rsid w:val="00A95D0E"/>
    <w:rsid w:val="00A96694"/>
    <w:rsid w:val="00A97615"/>
    <w:rsid w:val="00A97759"/>
    <w:rsid w:val="00A97A34"/>
    <w:rsid w:val="00A97C8C"/>
    <w:rsid w:val="00AA0234"/>
    <w:rsid w:val="00AA0255"/>
    <w:rsid w:val="00AA02D0"/>
    <w:rsid w:val="00AA0B01"/>
    <w:rsid w:val="00AA0CCF"/>
    <w:rsid w:val="00AA0E4F"/>
    <w:rsid w:val="00AA19D0"/>
    <w:rsid w:val="00AA1C03"/>
    <w:rsid w:val="00AA20D6"/>
    <w:rsid w:val="00AA2154"/>
    <w:rsid w:val="00AA238E"/>
    <w:rsid w:val="00AA2C7F"/>
    <w:rsid w:val="00AA347A"/>
    <w:rsid w:val="00AA38FF"/>
    <w:rsid w:val="00AA3AC0"/>
    <w:rsid w:val="00AA4960"/>
    <w:rsid w:val="00AA4AF4"/>
    <w:rsid w:val="00AA4B94"/>
    <w:rsid w:val="00AA4D19"/>
    <w:rsid w:val="00AA4D5D"/>
    <w:rsid w:val="00AA4F39"/>
    <w:rsid w:val="00AA4FC9"/>
    <w:rsid w:val="00AA5376"/>
    <w:rsid w:val="00AA54B6"/>
    <w:rsid w:val="00AA631B"/>
    <w:rsid w:val="00AA6941"/>
    <w:rsid w:val="00AA6D3C"/>
    <w:rsid w:val="00AA7470"/>
    <w:rsid w:val="00AA74E6"/>
    <w:rsid w:val="00AA7928"/>
    <w:rsid w:val="00AA7CE3"/>
    <w:rsid w:val="00AA7EFA"/>
    <w:rsid w:val="00AB0FCC"/>
    <w:rsid w:val="00AB185C"/>
    <w:rsid w:val="00AB2157"/>
    <w:rsid w:val="00AB21A2"/>
    <w:rsid w:val="00AB2229"/>
    <w:rsid w:val="00AB2869"/>
    <w:rsid w:val="00AB2EF3"/>
    <w:rsid w:val="00AB2F5E"/>
    <w:rsid w:val="00AB30D5"/>
    <w:rsid w:val="00AB4250"/>
    <w:rsid w:val="00AB4865"/>
    <w:rsid w:val="00AB4C44"/>
    <w:rsid w:val="00AB509D"/>
    <w:rsid w:val="00AB5458"/>
    <w:rsid w:val="00AB56AA"/>
    <w:rsid w:val="00AB5C21"/>
    <w:rsid w:val="00AB5E36"/>
    <w:rsid w:val="00AB5E3A"/>
    <w:rsid w:val="00AB60B0"/>
    <w:rsid w:val="00AB6300"/>
    <w:rsid w:val="00AB6A5C"/>
    <w:rsid w:val="00AB6D09"/>
    <w:rsid w:val="00AB758C"/>
    <w:rsid w:val="00AB7ED1"/>
    <w:rsid w:val="00AB7F26"/>
    <w:rsid w:val="00AC0119"/>
    <w:rsid w:val="00AC05C5"/>
    <w:rsid w:val="00AC0750"/>
    <w:rsid w:val="00AC0D3A"/>
    <w:rsid w:val="00AC15D8"/>
    <w:rsid w:val="00AC1834"/>
    <w:rsid w:val="00AC1922"/>
    <w:rsid w:val="00AC1BE9"/>
    <w:rsid w:val="00AC1DCD"/>
    <w:rsid w:val="00AC1EDB"/>
    <w:rsid w:val="00AC20FB"/>
    <w:rsid w:val="00AC238C"/>
    <w:rsid w:val="00AC27CE"/>
    <w:rsid w:val="00AC2803"/>
    <w:rsid w:val="00AC2E4B"/>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40F"/>
    <w:rsid w:val="00AC7B52"/>
    <w:rsid w:val="00AD02BF"/>
    <w:rsid w:val="00AD04E0"/>
    <w:rsid w:val="00AD07E6"/>
    <w:rsid w:val="00AD0A26"/>
    <w:rsid w:val="00AD0C9F"/>
    <w:rsid w:val="00AD1109"/>
    <w:rsid w:val="00AD1681"/>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66B"/>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A5B"/>
    <w:rsid w:val="00AE5CC7"/>
    <w:rsid w:val="00AE622C"/>
    <w:rsid w:val="00AE68DD"/>
    <w:rsid w:val="00AE6994"/>
    <w:rsid w:val="00AE754A"/>
    <w:rsid w:val="00AE7638"/>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5F3"/>
    <w:rsid w:val="00AF590A"/>
    <w:rsid w:val="00AF623E"/>
    <w:rsid w:val="00AF62F1"/>
    <w:rsid w:val="00AF66D4"/>
    <w:rsid w:val="00AF73D5"/>
    <w:rsid w:val="00AF764A"/>
    <w:rsid w:val="00AF767C"/>
    <w:rsid w:val="00AF7966"/>
    <w:rsid w:val="00AF7E3F"/>
    <w:rsid w:val="00B00310"/>
    <w:rsid w:val="00B006E8"/>
    <w:rsid w:val="00B009E6"/>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41E5"/>
    <w:rsid w:val="00B0496E"/>
    <w:rsid w:val="00B04B44"/>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1089D"/>
    <w:rsid w:val="00B10956"/>
    <w:rsid w:val="00B109D8"/>
    <w:rsid w:val="00B10D73"/>
    <w:rsid w:val="00B111F6"/>
    <w:rsid w:val="00B113DD"/>
    <w:rsid w:val="00B113E5"/>
    <w:rsid w:val="00B11BBE"/>
    <w:rsid w:val="00B11C3C"/>
    <w:rsid w:val="00B12315"/>
    <w:rsid w:val="00B1252E"/>
    <w:rsid w:val="00B128F9"/>
    <w:rsid w:val="00B12F44"/>
    <w:rsid w:val="00B135BE"/>
    <w:rsid w:val="00B141F1"/>
    <w:rsid w:val="00B14A97"/>
    <w:rsid w:val="00B14C1A"/>
    <w:rsid w:val="00B14FB8"/>
    <w:rsid w:val="00B15097"/>
    <w:rsid w:val="00B150E5"/>
    <w:rsid w:val="00B1521D"/>
    <w:rsid w:val="00B15672"/>
    <w:rsid w:val="00B15DB1"/>
    <w:rsid w:val="00B16D8E"/>
    <w:rsid w:val="00B17017"/>
    <w:rsid w:val="00B17D65"/>
    <w:rsid w:val="00B17F1B"/>
    <w:rsid w:val="00B208AB"/>
    <w:rsid w:val="00B2155E"/>
    <w:rsid w:val="00B21C2E"/>
    <w:rsid w:val="00B21E66"/>
    <w:rsid w:val="00B21FD6"/>
    <w:rsid w:val="00B22748"/>
    <w:rsid w:val="00B227A3"/>
    <w:rsid w:val="00B229BB"/>
    <w:rsid w:val="00B22B8F"/>
    <w:rsid w:val="00B22E11"/>
    <w:rsid w:val="00B22E69"/>
    <w:rsid w:val="00B232B8"/>
    <w:rsid w:val="00B2353C"/>
    <w:rsid w:val="00B238D6"/>
    <w:rsid w:val="00B2391B"/>
    <w:rsid w:val="00B23A16"/>
    <w:rsid w:val="00B2447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312E"/>
    <w:rsid w:val="00B3379E"/>
    <w:rsid w:val="00B337F5"/>
    <w:rsid w:val="00B33952"/>
    <w:rsid w:val="00B3409D"/>
    <w:rsid w:val="00B34733"/>
    <w:rsid w:val="00B34B0B"/>
    <w:rsid w:val="00B3545D"/>
    <w:rsid w:val="00B35590"/>
    <w:rsid w:val="00B35A9B"/>
    <w:rsid w:val="00B366BB"/>
    <w:rsid w:val="00B37038"/>
    <w:rsid w:val="00B3705D"/>
    <w:rsid w:val="00B37190"/>
    <w:rsid w:val="00B37213"/>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4E"/>
    <w:rsid w:val="00B44090"/>
    <w:rsid w:val="00B446C4"/>
    <w:rsid w:val="00B44F3B"/>
    <w:rsid w:val="00B45042"/>
    <w:rsid w:val="00B45260"/>
    <w:rsid w:val="00B45646"/>
    <w:rsid w:val="00B45E7C"/>
    <w:rsid w:val="00B46279"/>
    <w:rsid w:val="00B46372"/>
    <w:rsid w:val="00B46496"/>
    <w:rsid w:val="00B46634"/>
    <w:rsid w:val="00B46B1E"/>
    <w:rsid w:val="00B46FC6"/>
    <w:rsid w:val="00B4757E"/>
    <w:rsid w:val="00B47624"/>
    <w:rsid w:val="00B47833"/>
    <w:rsid w:val="00B47903"/>
    <w:rsid w:val="00B47967"/>
    <w:rsid w:val="00B479E9"/>
    <w:rsid w:val="00B47E26"/>
    <w:rsid w:val="00B47ED4"/>
    <w:rsid w:val="00B5019C"/>
    <w:rsid w:val="00B50A63"/>
    <w:rsid w:val="00B51186"/>
    <w:rsid w:val="00B5171E"/>
    <w:rsid w:val="00B519D6"/>
    <w:rsid w:val="00B51C31"/>
    <w:rsid w:val="00B523FE"/>
    <w:rsid w:val="00B52714"/>
    <w:rsid w:val="00B529A4"/>
    <w:rsid w:val="00B52CFB"/>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A69"/>
    <w:rsid w:val="00B55E70"/>
    <w:rsid w:val="00B56252"/>
    <w:rsid w:val="00B563A7"/>
    <w:rsid w:val="00B563FF"/>
    <w:rsid w:val="00B56DB6"/>
    <w:rsid w:val="00B56F89"/>
    <w:rsid w:val="00B57477"/>
    <w:rsid w:val="00B574C7"/>
    <w:rsid w:val="00B57DCA"/>
    <w:rsid w:val="00B57E62"/>
    <w:rsid w:val="00B60994"/>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93"/>
    <w:rsid w:val="00B673FE"/>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A4B"/>
    <w:rsid w:val="00B73EB8"/>
    <w:rsid w:val="00B74373"/>
    <w:rsid w:val="00B74F07"/>
    <w:rsid w:val="00B750A7"/>
    <w:rsid w:val="00B755E5"/>
    <w:rsid w:val="00B7595E"/>
    <w:rsid w:val="00B75A21"/>
    <w:rsid w:val="00B76173"/>
    <w:rsid w:val="00B7662D"/>
    <w:rsid w:val="00B76977"/>
    <w:rsid w:val="00B769B3"/>
    <w:rsid w:val="00B7718E"/>
    <w:rsid w:val="00B7731A"/>
    <w:rsid w:val="00B7779F"/>
    <w:rsid w:val="00B777DC"/>
    <w:rsid w:val="00B80926"/>
    <w:rsid w:val="00B80AAC"/>
    <w:rsid w:val="00B80C19"/>
    <w:rsid w:val="00B80FC7"/>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3C9"/>
    <w:rsid w:val="00B9242E"/>
    <w:rsid w:val="00B9294C"/>
    <w:rsid w:val="00B92F24"/>
    <w:rsid w:val="00B9308B"/>
    <w:rsid w:val="00B930DC"/>
    <w:rsid w:val="00B93401"/>
    <w:rsid w:val="00B935A5"/>
    <w:rsid w:val="00B9475E"/>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6A6"/>
    <w:rsid w:val="00BA297B"/>
    <w:rsid w:val="00BA2C42"/>
    <w:rsid w:val="00BA2FF0"/>
    <w:rsid w:val="00BA3A00"/>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22AD"/>
    <w:rsid w:val="00BB2952"/>
    <w:rsid w:val="00BB2ED8"/>
    <w:rsid w:val="00BB2F9E"/>
    <w:rsid w:val="00BB301D"/>
    <w:rsid w:val="00BB37E0"/>
    <w:rsid w:val="00BB3B54"/>
    <w:rsid w:val="00BB3D7A"/>
    <w:rsid w:val="00BB3DDE"/>
    <w:rsid w:val="00BB4522"/>
    <w:rsid w:val="00BB4873"/>
    <w:rsid w:val="00BB4B36"/>
    <w:rsid w:val="00BB508D"/>
    <w:rsid w:val="00BB512A"/>
    <w:rsid w:val="00BB5C88"/>
    <w:rsid w:val="00BB6706"/>
    <w:rsid w:val="00BB6E82"/>
    <w:rsid w:val="00BB6F18"/>
    <w:rsid w:val="00BB7070"/>
    <w:rsid w:val="00BB72DF"/>
    <w:rsid w:val="00BB733F"/>
    <w:rsid w:val="00BB7762"/>
    <w:rsid w:val="00BB7C04"/>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1CB"/>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4FF"/>
    <w:rsid w:val="00BE2804"/>
    <w:rsid w:val="00BE2CEF"/>
    <w:rsid w:val="00BE333A"/>
    <w:rsid w:val="00BE3864"/>
    <w:rsid w:val="00BE38BD"/>
    <w:rsid w:val="00BE3DC1"/>
    <w:rsid w:val="00BE45D1"/>
    <w:rsid w:val="00BE4729"/>
    <w:rsid w:val="00BE478F"/>
    <w:rsid w:val="00BE4814"/>
    <w:rsid w:val="00BE4817"/>
    <w:rsid w:val="00BE4853"/>
    <w:rsid w:val="00BE4979"/>
    <w:rsid w:val="00BE517C"/>
    <w:rsid w:val="00BE54CA"/>
    <w:rsid w:val="00BE561A"/>
    <w:rsid w:val="00BE5938"/>
    <w:rsid w:val="00BE5D4C"/>
    <w:rsid w:val="00BE5F91"/>
    <w:rsid w:val="00BE6124"/>
    <w:rsid w:val="00BE61B3"/>
    <w:rsid w:val="00BE67EB"/>
    <w:rsid w:val="00BE68FA"/>
    <w:rsid w:val="00BE69F5"/>
    <w:rsid w:val="00BE6BA3"/>
    <w:rsid w:val="00BF0476"/>
    <w:rsid w:val="00BF0D0A"/>
    <w:rsid w:val="00BF12B9"/>
    <w:rsid w:val="00BF1514"/>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047"/>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EC8"/>
    <w:rsid w:val="00C02174"/>
    <w:rsid w:val="00C0280D"/>
    <w:rsid w:val="00C029D5"/>
    <w:rsid w:val="00C02E0C"/>
    <w:rsid w:val="00C02EE2"/>
    <w:rsid w:val="00C031A3"/>
    <w:rsid w:val="00C03267"/>
    <w:rsid w:val="00C03297"/>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9F7"/>
    <w:rsid w:val="00C07A85"/>
    <w:rsid w:val="00C07B11"/>
    <w:rsid w:val="00C1019D"/>
    <w:rsid w:val="00C117BE"/>
    <w:rsid w:val="00C12357"/>
    <w:rsid w:val="00C126B6"/>
    <w:rsid w:val="00C129B6"/>
    <w:rsid w:val="00C12D81"/>
    <w:rsid w:val="00C12D84"/>
    <w:rsid w:val="00C12EAE"/>
    <w:rsid w:val="00C1301D"/>
    <w:rsid w:val="00C132ED"/>
    <w:rsid w:val="00C13BBF"/>
    <w:rsid w:val="00C13E24"/>
    <w:rsid w:val="00C142B6"/>
    <w:rsid w:val="00C14306"/>
    <w:rsid w:val="00C14CAB"/>
    <w:rsid w:val="00C15AA3"/>
    <w:rsid w:val="00C15AF6"/>
    <w:rsid w:val="00C15B3E"/>
    <w:rsid w:val="00C160C3"/>
    <w:rsid w:val="00C16156"/>
    <w:rsid w:val="00C1676A"/>
    <w:rsid w:val="00C16B50"/>
    <w:rsid w:val="00C172C3"/>
    <w:rsid w:val="00C17311"/>
    <w:rsid w:val="00C173BD"/>
    <w:rsid w:val="00C17596"/>
    <w:rsid w:val="00C204CF"/>
    <w:rsid w:val="00C20662"/>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08F"/>
    <w:rsid w:val="00C26470"/>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5D"/>
    <w:rsid w:val="00C31B95"/>
    <w:rsid w:val="00C31C91"/>
    <w:rsid w:val="00C31CA2"/>
    <w:rsid w:val="00C31CE3"/>
    <w:rsid w:val="00C31DAF"/>
    <w:rsid w:val="00C321B3"/>
    <w:rsid w:val="00C3265A"/>
    <w:rsid w:val="00C329C7"/>
    <w:rsid w:val="00C32FDE"/>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012"/>
    <w:rsid w:val="00C37371"/>
    <w:rsid w:val="00C373E1"/>
    <w:rsid w:val="00C402EA"/>
    <w:rsid w:val="00C40D11"/>
    <w:rsid w:val="00C415D1"/>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719"/>
    <w:rsid w:val="00C54BEA"/>
    <w:rsid w:val="00C54C1F"/>
    <w:rsid w:val="00C551FF"/>
    <w:rsid w:val="00C552C3"/>
    <w:rsid w:val="00C5539C"/>
    <w:rsid w:val="00C55524"/>
    <w:rsid w:val="00C555A3"/>
    <w:rsid w:val="00C559EF"/>
    <w:rsid w:val="00C56202"/>
    <w:rsid w:val="00C5633C"/>
    <w:rsid w:val="00C5642F"/>
    <w:rsid w:val="00C5684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57E"/>
    <w:rsid w:val="00C61901"/>
    <w:rsid w:val="00C619C4"/>
    <w:rsid w:val="00C61A4C"/>
    <w:rsid w:val="00C61D95"/>
    <w:rsid w:val="00C61EAB"/>
    <w:rsid w:val="00C6200C"/>
    <w:rsid w:val="00C62A19"/>
    <w:rsid w:val="00C62BF3"/>
    <w:rsid w:val="00C631F8"/>
    <w:rsid w:val="00C633AA"/>
    <w:rsid w:val="00C6348C"/>
    <w:rsid w:val="00C634A1"/>
    <w:rsid w:val="00C636F3"/>
    <w:rsid w:val="00C638AE"/>
    <w:rsid w:val="00C63BCD"/>
    <w:rsid w:val="00C63C2C"/>
    <w:rsid w:val="00C64080"/>
    <w:rsid w:val="00C64101"/>
    <w:rsid w:val="00C642AA"/>
    <w:rsid w:val="00C64689"/>
    <w:rsid w:val="00C646E5"/>
    <w:rsid w:val="00C64D95"/>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4E8"/>
    <w:rsid w:val="00C72D24"/>
    <w:rsid w:val="00C7301F"/>
    <w:rsid w:val="00C73E83"/>
    <w:rsid w:val="00C744ED"/>
    <w:rsid w:val="00C74D3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7BB"/>
    <w:rsid w:val="00C80946"/>
    <w:rsid w:val="00C80BF5"/>
    <w:rsid w:val="00C80C16"/>
    <w:rsid w:val="00C80EE4"/>
    <w:rsid w:val="00C8103E"/>
    <w:rsid w:val="00C8128E"/>
    <w:rsid w:val="00C81439"/>
    <w:rsid w:val="00C8157D"/>
    <w:rsid w:val="00C81685"/>
    <w:rsid w:val="00C816E3"/>
    <w:rsid w:val="00C81851"/>
    <w:rsid w:val="00C819B6"/>
    <w:rsid w:val="00C81BB5"/>
    <w:rsid w:val="00C81BEB"/>
    <w:rsid w:val="00C81D30"/>
    <w:rsid w:val="00C82362"/>
    <w:rsid w:val="00C82753"/>
    <w:rsid w:val="00C827CF"/>
    <w:rsid w:val="00C828C5"/>
    <w:rsid w:val="00C82EAA"/>
    <w:rsid w:val="00C8323A"/>
    <w:rsid w:val="00C83310"/>
    <w:rsid w:val="00C83E5E"/>
    <w:rsid w:val="00C8552C"/>
    <w:rsid w:val="00C85530"/>
    <w:rsid w:val="00C856C4"/>
    <w:rsid w:val="00C85BF4"/>
    <w:rsid w:val="00C85EC0"/>
    <w:rsid w:val="00C85EF1"/>
    <w:rsid w:val="00C867A6"/>
    <w:rsid w:val="00C86893"/>
    <w:rsid w:val="00C87151"/>
    <w:rsid w:val="00C90955"/>
    <w:rsid w:val="00C90D27"/>
    <w:rsid w:val="00C913AC"/>
    <w:rsid w:val="00C91A1D"/>
    <w:rsid w:val="00C91F34"/>
    <w:rsid w:val="00C92255"/>
    <w:rsid w:val="00C92C9A"/>
    <w:rsid w:val="00C92DEF"/>
    <w:rsid w:val="00C93A2E"/>
    <w:rsid w:val="00C9401C"/>
    <w:rsid w:val="00C94AF8"/>
    <w:rsid w:val="00C94DB9"/>
    <w:rsid w:val="00C95365"/>
    <w:rsid w:val="00C96004"/>
    <w:rsid w:val="00C96937"/>
    <w:rsid w:val="00C97426"/>
    <w:rsid w:val="00C976BE"/>
    <w:rsid w:val="00C979D1"/>
    <w:rsid w:val="00C97B55"/>
    <w:rsid w:val="00CA0F79"/>
    <w:rsid w:val="00CA141C"/>
    <w:rsid w:val="00CA2135"/>
    <w:rsid w:val="00CA21D4"/>
    <w:rsid w:val="00CA2256"/>
    <w:rsid w:val="00CA2430"/>
    <w:rsid w:val="00CA2541"/>
    <w:rsid w:val="00CA272C"/>
    <w:rsid w:val="00CA30BE"/>
    <w:rsid w:val="00CA38AB"/>
    <w:rsid w:val="00CA3B1B"/>
    <w:rsid w:val="00CA43C5"/>
    <w:rsid w:val="00CA43CA"/>
    <w:rsid w:val="00CA4488"/>
    <w:rsid w:val="00CA4883"/>
    <w:rsid w:val="00CA4DC7"/>
    <w:rsid w:val="00CA4E1C"/>
    <w:rsid w:val="00CA4FC2"/>
    <w:rsid w:val="00CA531A"/>
    <w:rsid w:val="00CA54D4"/>
    <w:rsid w:val="00CA578E"/>
    <w:rsid w:val="00CA590C"/>
    <w:rsid w:val="00CA6066"/>
    <w:rsid w:val="00CA624E"/>
    <w:rsid w:val="00CA63C1"/>
    <w:rsid w:val="00CA6424"/>
    <w:rsid w:val="00CA656B"/>
    <w:rsid w:val="00CA657A"/>
    <w:rsid w:val="00CA6E2A"/>
    <w:rsid w:val="00CA707A"/>
    <w:rsid w:val="00CA7395"/>
    <w:rsid w:val="00CA7529"/>
    <w:rsid w:val="00CA752A"/>
    <w:rsid w:val="00CA7636"/>
    <w:rsid w:val="00CA78EF"/>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2AD3"/>
    <w:rsid w:val="00CB2AFE"/>
    <w:rsid w:val="00CB2C64"/>
    <w:rsid w:val="00CB312B"/>
    <w:rsid w:val="00CB40DB"/>
    <w:rsid w:val="00CB41FF"/>
    <w:rsid w:val="00CB42C8"/>
    <w:rsid w:val="00CB42D0"/>
    <w:rsid w:val="00CB46A3"/>
    <w:rsid w:val="00CB57B1"/>
    <w:rsid w:val="00CB66A6"/>
    <w:rsid w:val="00CB69C8"/>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19"/>
    <w:rsid w:val="00CD482A"/>
    <w:rsid w:val="00CD5970"/>
    <w:rsid w:val="00CD5BD6"/>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9E"/>
    <w:rsid w:val="00CE4D0E"/>
    <w:rsid w:val="00CE57AA"/>
    <w:rsid w:val="00CE5D29"/>
    <w:rsid w:val="00CE5EC5"/>
    <w:rsid w:val="00CE5F66"/>
    <w:rsid w:val="00CE6B19"/>
    <w:rsid w:val="00CE6E29"/>
    <w:rsid w:val="00CE6F48"/>
    <w:rsid w:val="00CE7308"/>
    <w:rsid w:val="00CE79E6"/>
    <w:rsid w:val="00CE7A51"/>
    <w:rsid w:val="00CE7C2E"/>
    <w:rsid w:val="00CE7EE5"/>
    <w:rsid w:val="00CF03F6"/>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3B9"/>
    <w:rsid w:val="00CF5557"/>
    <w:rsid w:val="00CF583F"/>
    <w:rsid w:val="00CF5995"/>
    <w:rsid w:val="00CF61A8"/>
    <w:rsid w:val="00CF64AF"/>
    <w:rsid w:val="00CF6596"/>
    <w:rsid w:val="00CF6782"/>
    <w:rsid w:val="00CF67BC"/>
    <w:rsid w:val="00CF6CCB"/>
    <w:rsid w:val="00CF70A9"/>
    <w:rsid w:val="00CF71EE"/>
    <w:rsid w:val="00CF7416"/>
    <w:rsid w:val="00CF7452"/>
    <w:rsid w:val="00CF7911"/>
    <w:rsid w:val="00CF7ABE"/>
    <w:rsid w:val="00CF7D90"/>
    <w:rsid w:val="00CF7E20"/>
    <w:rsid w:val="00CF7EA6"/>
    <w:rsid w:val="00CF7EBD"/>
    <w:rsid w:val="00D006D5"/>
    <w:rsid w:val="00D00A71"/>
    <w:rsid w:val="00D0110A"/>
    <w:rsid w:val="00D0138A"/>
    <w:rsid w:val="00D01E99"/>
    <w:rsid w:val="00D02411"/>
    <w:rsid w:val="00D024FB"/>
    <w:rsid w:val="00D0276C"/>
    <w:rsid w:val="00D02A74"/>
    <w:rsid w:val="00D02BCE"/>
    <w:rsid w:val="00D02F36"/>
    <w:rsid w:val="00D0332B"/>
    <w:rsid w:val="00D034DA"/>
    <w:rsid w:val="00D03C49"/>
    <w:rsid w:val="00D04D52"/>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53"/>
    <w:rsid w:val="00D10473"/>
    <w:rsid w:val="00D107DE"/>
    <w:rsid w:val="00D10AA5"/>
    <w:rsid w:val="00D10D38"/>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4C4"/>
    <w:rsid w:val="00D14506"/>
    <w:rsid w:val="00D14735"/>
    <w:rsid w:val="00D147E7"/>
    <w:rsid w:val="00D14918"/>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A37"/>
    <w:rsid w:val="00D22B11"/>
    <w:rsid w:val="00D239CC"/>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299"/>
    <w:rsid w:val="00D30503"/>
    <w:rsid w:val="00D30ADD"/>
    <w:rsid w:val="00D313A0"/>
    <w:rsid w:val="00D313CE"/>
    <w:rsid w:val="00D31FA1"/>
    <w:rsid w:val="00D32034"/>
    <w:rsid w:val="00D32452"/>
    <w:rsid w:val="00D32671"/>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2F"/>
    <w:rsid w:val="00D411FE"/>
    <w:rsid w:val="00D41430"/>
    <w:rsid w:val="00D41BEB"/>
    <w:rsid w:val="00D41C3A"/>
    <w:rsid w:val="00D4200A"/>
    <w:rsid w:val="00D422FF"/>
    <w:rsid w:val="00D427F8"/>
    <w:rsid w:val="00D42D6A"/>
    <w:rsid w:val="00D42FF0"/>
    <w:rsid w:val="00D430CE"/>
    <w:rsid w:val="00D431E1"/>
    <w:rsid w:val="00D436D3"/>
    <w:rsid w:val="00D436DF"/>
    <w:rsid w:val="00D438E1"/>
    <w:rsid w:val="00D439E1"/>
    <w:rsid w:val="00D43C2E"/>
    <w:rsid w:val="00D4423E"/>
    <w:rsid w:val="00D442BD"/>
    <w:rsid w:val="00D446BF"/>
    <w:rsid w:val="00D44AD4"/>
    <w:rsid w:val="00D44D26"/>
    <w:rsid w:val="00D45108"/>
    <w:rsid w:val="00D45285"/>
    <w:rsid w:val="00D45547"/>
    <w:rsid w:val="00D45EC5"/>
    <w:rsid w:val="00D45F5A"/>
    <w:rsid w:val="00D45F6D"/>
    <w:rsid w:val="00D46074"/>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2DB2"/>
    <w:rsid w:val="00D53321"/>
    <w:rsid w:val="00D53348"/>
    <w:rsid w:val="00D5344C"/>
    <w:rsid w:val="00D53A22"/>
    <w:rsid w:val="00D53EE9"/>
    <w:rsid w:val="00D53F07"/>
    <w:rsid w:val="00D53F9E"/>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3EC"/>
    <w:rsid w:val="00D577DD"/>
    <w:rsid w:val="00D5798A"/>
    <w:rsid w:val="00D57B45"/>
    <w:rsid w:val="00D57FEE"/>
    <w:rsid w:val="00D600C2"/>
    <w:rsid w:val="00D600CC"/>
    <w:rsid w:val="00D60239"/>
    <w:rsid w:val="00D603FF"/>
    <w:rsid w:val="00D60866"/>
    <w:rsid w:val="00D609FD"/>
    <w:rsid w:val="00D61E0A"/>
    <w:rsid w:val="00D62356"/>
    <w:rsid w:val="00D6261C"/>
    <w:rsid w:val="00D626E1"/>
    <w:rsid w:val="00D62C91"/>
    <w:rsid w:val="00D62C95"/>
    <w:rsid w:val="00D62D92"/>
    <w:rsid w:val="00D62DBB"/>
    <w:rsid w:val="00D630C3"/>
    <w:rsid w:val="00D634F1"/>
    <w:rsid w:val="00D6366F"/>
    <w:rsid w:val="00D63A14"/>
    <w:rsid w:val="00D63B59"/>
    <w:rsid w:val="00D63C28"/>
    <w:rsid w:val="00D63C3F"/>
    <w:rsid w:val="00D63C70"/>
    <w:rsid w:val="00D63DCF"/>
    <w:rsid w:val="00D63FF3"/>
    <w:rsid w:val="00D6424E"/>
    <w:rsid w:val="00D64544"/>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210D"/>
    <w:rsid w:val="00D726EE"/>
    <w:rsid w:val="00D72B26"/>
    <w:rsid w:val="00D72F6D"/>
    <w:rsid w:val="00D731B2"/>
    <w:rsid w:val="00D73592"/>
    <w:rsid w:val="00D73677"/>
    <w:rsid w:val="00D736DA"/>
    <w:rsid w:val="00D739E9"/>
    <w:rsid w:val="00D74062"/>
    <w:rsid w:val="00D74259"/>
    <w:rsid w:val="00D7430D"/>
    <w:rsid w:val="00D74BED"/>
    <w:rsid w:val="00D74F41"/>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8BF"/>
    <w:rsid w:val="00D85D7C"/>
    <w:rsid w:val="00D85E87"/>
    <w:rsid w:val="00D86067"/>
    <w:rsid w:val="00D863AE"/>
    <w:rsid w:val="00D87782"/>
    <w:rsid w:val="00D87849"/>
    <w:rsid w:val="00D8785C"/>
    <w:rsid w:val="00D87A88"/>
    <w:rsid w:val="00D87AA2"/>
    <w:rsid w:val="00D87B62"/>
    <w:rsid w:val="00D90425"/>
    <w:rsid w:val="00D9044D"/>
    <w:rsid w:val="00D90D7B"/>
    <w:rsid w:val="00D9103F"/>
    <w:rsid w:val="00D910A9"/>
    <w:rsid w:val="00D91F82"/>
    <w:rsid w:val="00D9222B"/>
    <w:rsid w:val="00D924B4"/>
    <w:rsid w:val="00D924BB"/>
    <w:rsid w:val="00D92698"/>
    <w:rsid w:val="00D927FE"/>
    <w:rsid w:val="00D92CAF"/>
    <w:rsid w:val="00D92F46"/>
    <w:rsid w:val="00D936AE"/>
    <w:rsid w:val="00D93BFF"/>
    <w:rsid w:val="00D93E55"/>
    <w:rsid w:val="00D93EAC"/>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234B"/>
    <w:rsid w:val="00DA26FA"/>
    <w:rsid w:val="00DA29EE"/>
    <w:rsid w:val="00DA2AD4"/>
    <w:rsid w:val="00DA2E24"/>
    <w:rsid w:val="00DA300F"/>
    <w:rsid w:val="00DA32D2"/>
    <w:rsid w:val="00DA3970"/>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B1A"/>
    <w:rsid w:val="00DB5EFC"/>
    <w:rsid w:val="00DB6036"/>
    <w:rsid w:val="00DB653A"/>
    <w:rsid w:val="00DB6DFD"/>
    <w:rsid w:val="00DB7960"/>
    <w:rsid w:val="00DB7A5C"/>
    <w:rsid w:val="00DB7E72"/>
    <w:rsid w:val="00DB7EA0"/>
    <w:rsid w:val="00DC006A"/>
    <w:rsid w:val="00DC02A3"/>
    <w:rsid w:val="00DC05D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BE5"/>
    <w:rsid w:val="00DC41A3"/>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52A"/>
    <w:rsid w:val="00DD1C14"/>
    <w:rsid w:val="00DD1DF2"/>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D4"/>
    <w:rsid w:val="00DE1B2C"/>
    <w:rsid w:val="00DE220B"/>
    <w:rsid w:val="00DE2DC1"/>
    <w:rsid w:val="00DE3456"/>
    <w:rsid w:val="00DE3C11"/>
    <w:rsid w:val="00DE3D7E"/>
    <w:rsid w:val="00DE40FE"/>
    <w:rsid w:val="00DE4144"/>
    <w:rsid w:val="00DE45C0"/>
    <w:rsid w:val="00DE4D8E"/>
    <w:rsid w:val="00DE50A2"/>
    <w:rsid w:val="00DE5540"/>
    <w:rsid w:val="00DE5700"/>
    <w:rsid w:val="00DE5A67"/>
    <w:rsid w:val="00DE5E76"/>
    <w:rsid w:val="00DE6164"/>
    <w:rsid w:val="00DE658A"/>
    <w:rsid w:val="00DE68B8"/>
    <w:rsid w:val="00DE6C40"/>
    <w:rsid w:val="00DE6FFB"/>
    <w:rsid w:val="00DE722C"/>
    <w:rsid w:val="00DE7330"/>
    <w:rsid w:val="00DE77E5"/>
    <w:rsid w:val="00DE7824"/>
    <w:rsid w:val="00DF012D"/>
    <w:rsid w:val="00DF068E"/>
    <w:rsid w:val="00DF06FB"/>
    <w:rsid w:val="00DF072D"/>
    <w:rsid w:val="00DF0879"/>
    <w:rsid w:val="00DF0AF7"/>
    <w:rsid w:val="00DF0C6A"/>
    <w:rsid w:val="00DF11E3"/>
    <w:rsid w:val="00DF127B"/>
    <w:rsid w:val="00DF1406"/>
    <w:rsid w:val="00DF16B0"/>
    <w:rsid w:val="00DF1BFC"/>
    <w:rsid w:val="00DF1D43"/>
    <w:rsid w:val="00DF1F18"/>
    <w:rsid w:val="00DF2269"/>
    <w:rsid w:val="00DF23B1"/>
    <w:rsid w:val="00DF2AEB"/>
    <w:rsid w:val="00DF2CD7"/>
    <w:rsid w:val="00DF2FC3"/>
    <w:rsid w:val="00DF308A"/>
    <w:rsid w:val="00DF32DD"/>
    <w:rsid w:val="00DF3427"/>
    <w:rsid w:val="00DF38C5"/>
    <w:rsid w:val="00DF38D7"/>
    <w:rsid w:val="00DF4135"/>
    <w:rsid w:val="00DF46C2"/>
    <w:rsid w:val="00DF4777"/>
    <w:rsid w:val="00DF480D"/>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675"/>
    <w:rsid w:val="00E00CEE"/>
    <w:rsid w:val="00E01979"/>
    <w:rsid w:val="00E01A2F"/>
    <w:rsid w:val="00E01A9C"/>
    <w:rsid w:val="00E01BAB"/>
    <w:rsid w:val="00E01F30"/>
    <w:rsid w:val="00E02610"/>
    <w:rsid w:val="00E02811"/>
    <w:rsid w:val="00E0291D"/>
    <w:rsid w:val="00E039C2"/>
    <w:rsid w:val="00E03B76"/>
    <w:rsid w:val="00E040F8"/>
    <w:rsid w:val="00E041D8"/>
    <w:rsid w:val="00E04351"/>
    <w:rsid w:val="00E044B1"/>
    <w:rsid w:val="00E04FD3"/>
    <w:rsid w:val="00E0525B"/>
    <w:rsid w:val="00E0525F"/>
    <w:rsid w:val="00E054CE"/>
    <w:rsid w:val="00E05869"/>
    <w:rsid w:val="00E062B5"/>
    <w:rsid w:val="00E0640B"/>
    <w:rsid w:val="00E06723"/>
    <w:rsid w:val="00E06973"/>
    <w:rsid w:val="00E06C0A"/>
    <w:rsid w:val="00E06EE9"/>
    <w:rsid w:val="00E07140"/>
    <w:rsid w:val="00E0782E"/>
    <w:rsid w:val="00E07A91"/>
    <w:rsid w:val="00E07D8A"/>
    <w:rsid w:val="00E10643"/>
    <w:rsid w:val="00E106A1"/>
    <w:rsid w:val="00E10771"/>
    <w:rsid w:val="00E10D6C"/>
    <w:rsid w:val="00E117C6"/>
    <w:rsid w:val="00E11F59"/>
    <w:rsid w:val="00E11F8E"/>
    <w:rsid w:val="00E1249C"/>
    <w:rsid w:val="00E12591"/>
    <w:rsid w:val="00E12F2F"/>
    <w:rsid w:val="00E1327A"/>
    <w:rsid w:val="00E1382C"/>
    <w:rsid w:val="00E139CB"/>
    <w:rsid w:val="00E142FE"/>
    <w:rsid w:val="00E1485E"/>
    <w:rsid w:val="00E157E2"/>
    <w:rsid w:val="00E162C2"/>
    <w:rsid w:val="00E16307"/>
    <w:rsid w:val="00E16382"/>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205C"/>
    <w:rsid w:val="00E22307"/>
    <w:rsid w:val="00E228B3"/>
    <w:rsid w:val="00E22B61"/>
    <w:rsid w:val="00E23577"/>
    <w:rsid w:val="00E2368E"/>
    <w:rsid w:val="00E23EAF"/>
    <w:rsid w:val="00E23F4D"/>
    <w:rsid w:val="00E240B5"/>
    <w:rsid w:val="00E24111"/>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27C2D"/>
    <w:rsid w:val="00E3022E"/>
    <w:rsid w:val="00E30D20"/>
    <w:rsid w:val="00E30D7B"/>
    <w:rsid w:val="00E30DAD"/>
    <w:rsid w:val="00E313A3"/>
    <w:rsid w:val="00E318BC"/>
    <w:rsid w:val="00E31E1F"/>
    <w:rsid w:val="00E31EA6"/>
    <w:rsid w:val="00E32141"/>
    <w:rsid w:val="00E32585"/>
    <w:rsid w:val="00E32892"/>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88"/>
    <w:rsid w:val="00E40F50"/>
    <w:rsid w:val="00E416F6"/>
    <w:rsid w:val="00E41D0A"/>
    <w:rsid w:val="00E41D55"/>
    <w:rsid w:val="00E41EFC"/>
    <w:rsid w:val="00E41FB5"/>
    <w:rsid w:val="00E42E63"/>
    <w:rsid w:val="00E434C1"/>
    <w:rsid w:val="00E43842"/>
    <w:rsid w:val="00E43AE0"/>
    <w:rsid w:val="00E43B25"/>
    <w:rsid w:val="00E43C74"/>
    <w:rsid w:val="00E43C8F"/>
    <w:rsid w:val="00E43C91"/>
    <w:rsid w:val="00E43D1D"/>
    <w:rsid w:val="00E43D88"/>
    <w:rsid w:val="00E43E2F"/>
    <w:rsid w:val="00E43EC3"/>
    <w:rsid w:val="00E44036"/>
    <w:rsid w:val="00E442A9"/>
    <w:rsid w:val="00E4439A"/>
    <w:rsid w:val="00E44715"/>
    <w:rsid w:val="00E449DD"/>
    <w:rsid w:val="00E44B31"/>
    <w:rsid w:val="00E44BCB"/>
    <w:rsid w:val="00E45330"/>
    <w:rsid w:val="00E454D9"/>
    <w:rsid w:val="00E458EA"/>
    <w:rsid w:val="00E45919"/>
    <w:rsid w:val="00E45E8F"/>
    <w:rsid w:val="00E45EB8"/>
    <w:rsid w:val="00E46258"/>
    <w:rsid w:val="00E46482"/>
    <w:rsid w:val="00E4664A"/>
    <w:rsid w:val="00E46670"/>
    <w:rsid w:val="00E46A9E"/>
    <w:rsid w:val="00E46B57"/>
    <w:rsid w:val="00E4713D"/>
    <w:rsid w:val="00E475F6"/>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138"/>
    <w:rsid w:val="00E55AAB"/>
    <w:rsid w:val="00E55D8A"/>
    <w:rsid w:val="00E55E4B"/>
    <w:rsid w:val="00E561C6"/>
    <w:rsid w:val="00E56B10"/>
    <w:rsid w:val="00E571B0"/>
    <w:rsid w:val="00E572B0"/>
    <w:rsid w:val="00E57665"/>
    <w:rsid w:val="00E57700"/>
    <w:rsid w:val="00E604CE"/>
    <w:rsid w:val="00E606F8"/>
    <w:rsid w:val="00E60D47"/>
    <w:rsid w:val="00E60DAA"/>
    <w:rsid w:val="00E6102D"/>
    <w:rsid w:val="00E61042"/>
    <w:rsid w:val="00E61407"/>
    <w:rsid w:val="00E61543"/>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6CC"/>
    <w:rsid w:val="00E66733"/>
    <w:rsid w:val="00E6693C"/>
    <w:rsid w:val="00E66B6C"/>
    <w:rsid w:val="00E67FE3"/>
    <w:rsid w:val="00E7062C"/>
    <w:rsid w:val="00E70828"/>
    <w:rsid w:val="00E708E9"/>
    <w:rsid w:val="00E70FEC"/>
    <w:rsid w:val="00E7187A"/>
    <w:rsid w:val="00E71A37"/>
    <w:rsid w:val="00E71A98"/>
    <w:rsid w:val="00E72FE4"/>
    <w:rsid w:val="00E7339F"/>
    <w:rsid w:val="00E73C44"/>
    <w:rsid w:val="00E73EED"/>
    <w:rsid w:val="00E741AA"/>
    <w:rsid w:val="00E741BF"/>
    <w:rsid w:val="00E74744"/>
    <w:rsid w:val="00E75187"/>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D50"/>
    <w:rsid w:val="00E77F9A"/>
    <w:rsid w:val="00E80053"/>
    <w:rsid w:val="00E801AC"/>
    <w:rsid w:val="00E80347"/>
    <w:rsid w:val="00E80450"/>
    <w:rsid w:val="00E8056F"/>
    <w:rsid w:val="00E807BC"/>
    <w:rsid w:val="00E80B86"/>
    <w:rsid w:val="00E814A0"/>
    <w:rsid w:val="00E8175C"/>
    <w:rsid w:val="00E81C17"/>
    <w:rsid w:val="00E8265A"/>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9D0"/>
    <w:rsid w:val="00E86A5C"/>
    <w:rsid w:val="00E86D31"/>
    <w:rsid w:val="00E86EF0"/>
    <w:rsid w:val="00E87221"/>
    <w:rsid w:val="00E87779"/>
    <w:rsid w:val="00E87CE2"/>
    <w:rsid w:val="00E87D15"/>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605F"/>
    <w:rsid w:val="00E96209"/>
    <w:rsid w:val="00E962F8"/>
    <w:rsid w:val="00E96C03"/>
    <w:rsid w:val="00E96D54"/>
    <w:rsid w:val="00E96DAC"/>
    <w:rsid w:val="00E9718A"/>
    <w:rsid w:val="00E971CF"/>
    <w:rsid w:val="00E97321"/>
    <w:rsid w:val="00E974A1"/>
    <w:rsid w:val="00EA00B5"/>
    <w:rsid w:val="00EA0D85"/>
    <w:rsid w:val="00EA1006"/>
    <w:rsid w:val="00EA153A"/>
    <w:rsid w:val="00EA1DE0"/>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70F8"/>
    <w:rsid w:val="00EA7AF6"/>
    <w:rsid w:val="00EA7C02"/>
    <w:rsid w:val="00EB0279"/>
    <w:rsid w:val="00EB0869"/>
    <w:rsid w:val="00EB0916"/>
    <w:rsid w:val="00EB0AAA"/>
    <w:rsid w:val="00EB0F9D"/>
    <w:rsid w:val="00EB1338"/>
    <w:rsid w:val="00EB1549"/>
    <w:rsid w:val="00EB163B"/>
    <w:rsid w:val="00EB18CC"/>
    <w:rsid w:val="00EB1A9A"/>
    <w:rsid w:val="00EB1AC4"/>
    <w:rsid w:val="00EB23EA"/>
    <w:rsid w:val="00EB2609"/>
    <w:rsid w:val="00EB27FD"/>
    <w:rsid w:val="00EB2820"/>
    <w:rsid w:val="00EB2C0C"/>
    <w:rsid w:val="00EB2FB9"/>
    <w:rsid w:val="00EB30A8"/>
    <w:rsid w:val="00EB3211"/>
    <w:rsid w:val="00EB36C9"/>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7F0"/>
    <w:rsid w:val="00ED0895"/>
    <w:rsid w:val="00ED0DEA"/>
    <w:rsid w:val="00ED169D"/>
    <w:rsid w:val="00ED19A1"/>
    <w:rsid w:val="00ED19A9"/>
    <w:rsid w:val="00ED1B7E"/>
    <w:rsid w:val="00ED244B"/>
    <w:rsid w:val="00ED267F"/>
    <w:rsid w:val="00ED2807"/>
    <w:rsid w:val="00ED2991"/>
    <w:rsid w:val="00ED2B26"/>
    <w:rsid w:val="00ED44C2"/>
    <w:rsid w:val="00ED5218"/>
    <w:rsid w:val="00ED56E5"/>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D71"/>
    <w:rsid w:val="00EE1EEB"/>
    <w:rsid w:val="00EE2560"/>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5563"/>
    <w:rsid w:val="00EF5DBE"/>
    <w:rsid w:val="00EF671E"/>
    <w:rsid w:val="00EF67BA"/>
    <w:rsid w:val="00EF6C9C"/>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5D5E"/>
    <w:rsid w:val="00F064F9"/>
    <w:rsid w:val="00F06F83"/>
    <w:rsid w:val="00F07184"/>
    <w:rsid w:val="00F07587"/>
    <w:rsid w:val="00F076DE"/>
    <w:rsid w:val="00F078F4"/>
    <w:rsid w:val="00F07EBC"/>
    <w:rsid w:val="00F10972"/>
    <w:rsid w:val="00F109D9"/>
    <w:rsid w:val="00F10BD5"/>
    <w:rsid w:val="00F10CD7"/>
    <w:rsid w:val="00F10E94"/>
    <w:rsid w:val="00F11162"/>
    <w:rsid w:val="00F112F1"/>
    <w:rsid w:val="00F117C2"/>
    <w:rsid w:val="00F120DD"/>
    <w:rsid w:val="00F12358"/>
    <w:rsid w:val="00F123DA"/>
    <w:rsid w:val="00F125E6"/>
    <w:rsid w:val="00F125E9"/>
    <w:rsid w:val="00F12A41"/>
    <w:rsid w:val="00F12A6C"/>
    <w:rsid w:val="00F12F49"/>
    <w:rsid w:val="00F1312B"/>
    <w:rsid w:val="00F13941"/>
    <w:rsid w:val="00F13B2C"/>
    <w:rsid w:val="00F14405"/>
    <w:rsid w:val="00F1445F"/>
    <w:rsid w:val="00F145DF"/>
    <w:rsid w:val="00F1521E"/>
    <w:rsid w:val="00F15557"/>
    <w:rsid w:val="00F1594C"/>
    <w:rsid w:val="00F15B58"/>
    <w:rsid w:val="00F15CCC"/>
    <w:rsid w:val="00F15E7B"/>
    <w:rsid w:val="00F16516"/>
    <w:rsid w:val="00F16525"/>
    <w:rsid w:val="00F1731D"/>
    <w:rsid w:val="00F17683"/>
    <w:rsid w:val="00F176B7"/>
    <w:rsid w:val="00F17922"/>
    <w:rsid w:val="00F17D32"/>
    <w:rsid w:val="00F203A7"/>
    <w:rsid w:val="00F2044D"/>
    <w:rsid w:val="00F20579"/>
    <w:rsid w:val="00F20859"/>
    <w:rsid w:val="00F20F0E"/>
    <w:rsid w:val="00F20F66"/>
    <w:rsid w:val="00F21731"/>
    <w:rsid w:val="00F21940"/>
    <w:rsid w:val="00F21AF9"/>
    <w:rsid w:val="00F21B6C"/>
    <w:rsid w:val="00F21C9E"/>
    <w:rsid w:val="00F21F98"/>
    <w:rsid w:val="00F2286E"/>
    <w:rsid w:val="00F22D00"/>
    <w:rsid w:val="00F22E41"/>
    <w:rsid w:val="00F2306E"/>
    <w:rsid w:val="00F234CA"/>
    <w:rsid w:val="00F237F2"/>
    <w:rsid w:val="00F23A71"/>
    <w:rsid w:val="00F2403B"/>
    <w:rsid w:val="00F247E6"/>
    <w:rsid w:val="00F24A67"/>
    <w:rsid w:val="00F24CDF"/>
    <w:rsid w:val="00F251D8"/>
    <w:rsid w:val="00F2521B"/>
    <w:rsid w:val="00F2553A"/>
    <w:rsid w:val="00F25C21"/>
    <w:rsid w:val="00F25D76"/>
    <w:rsid w:val="00F25FB6"/>
    <w:rsid w:val="00F26065"/>
    <w:rsid w:val="00F26171"/>
    <w:rsid w:val="00F26B03"/>
    <w:rsid w:val="00F26D31"/>
    <w:rsid w:val="00F26F9A"/>
    <w:rsid w:val="00F2700F"/>
    <w:rsid w:val="00F270C3"/>
    <w:rsid w:val="00F274F2"/>
    <w:rsid w:val="00F2757C"/>
    <w:rsid w:val="00F2798A"/>
    <w:rsid w:val="00F27A85"/>
    <w:rsid w:val="00F27CBA"/>
    <w:rsid w:val="00F27CF1"/>
    <w:rsid w:val="00F30417"/>
    <w:rsid w:val="00F30BF5"/>
    <w:rsid w:val="00F30CCC"/>
    <w:rsid w:val="00F30DC9"/>
    <w:rsid w:val="00F31313"/>
    <w:rsid w:val="00F31418"/>
    <w:rsid w:val="00F315FA"/>
    <w:rsid w:val="00F31C00"/>
    <w:rsid w:val="00F31E61"/>
    <w:rsid w:val="00F327AC"/>
    <w:rsid w:val="00F32807"/>
    <w:rsid w:val="00F32B51"/>
    <w:rsid w:val="00F33060"/>
    <w:rsid w:val="00F3311D"/>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5F5"/>
    <w:rsid w:val="00F41C1F"/>
    <w:rsid w:val="00F421A7"/>
    <w:rsid w:val="00F4241A"/>
    <w:rsid w:val="00F42621"/>
    <w:rsid w:val="00F42788"/>
    <w:rsid w:val="00F4288C"/>
    <w:rsid w:val="00F42C97"/>
    <w:rsid w:val="00F42E38"/>
    <w:rsid w:val="00F42FB5"/>
    <w:rsid w:val="00F435DA"/>
    <w:rsid w:val="00F4365A"/>
    <w:rsid w:val="00F4418A"/>
    <w:rsid w:val="00F44590"/>
    <w:rsid w:val="00F4490F"/>
    <w:rsid w:val="00F44B03"/>
    <w:rsid w:val="00F44C6C"/>
    <w:rsid w:val="00F44E77"/>
    <w:rsid w:val="00F4524A"/>
    <w:rsid w:val="00F45A96"/>
    <w:rsid w:val="00F45ACC"/>
    <w:rsid w:val="00F4660F"/>
    <w:rsid w:val="00F467F7"/>
    <w:rsid w:val="00F46FCF"/>
    <w:rsid w:val="00F4768C"/>
    <w:rsid w:val="00F47E1E"/>
    <w:rsid w:val="00F47EE4"/>
    <w:rsid w:val="00F500DA"/>
    <w:rsid w:val="00F50965"/>
    <w:rsid w:val="00F50AF4"/>
    <w:rsid w:val="00F50CCD"/>
    <w:rsid w:val="00F50FC2"/>
    <w:rsid w:val="00F51C2D"/>
    <w:rsid w:val="00F52868"/>
    <w:rsid w:val="00F52B28"/>
    <w:rsid w:val="00F52E59"/>
    <w:rsid w:val="00F52EB7"/>
    <w:rsid w:val="00F530DB"/>
    <w:rsid w:val="00F531E4"/>
    <w:rsid w:val="00F534D4"/>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57F66"/>
    <w:rsid w:val="00F60493"/>
    <w:rsid w:val="00F60920"/>
    <w:rsid w:val="00F6097F"/>
    <w:rsid w:val="00F60A64"/>
    <w:rsid w:val="00F60E3A"/>
    <w:rsid w:val="00F6173D"/>
    <w:rsid w:val="00F61F08"/>
    <w:rsid w:val="00F61FAC"/>
    <w:rsid w:val="00F622AE"/>
    <w:rsid w:val="00F62921"/>
    <w:rsid w:val="00F62DE2"/>
    <w:rsid w:val="00F63470"/>
    <w:rsid w:val="00F63754"/>
    <w:rsid w:val="00F63A1C"/>
    <w:rsid w:val="00F63B12"/>
    <w:rsid w:val="00F63DAB"/>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8C"/>
    <w:rsid w:val="00F750DA"/>
    <w:rsid w:val="00F753DA"/>
    <w:rsid w:val="00F75B82"/>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B8B"/>
    <w:rsid w:val="00F81C53"/>
    <w:rsid w:val="00F820D1"/>
    <w:rsid w:val="00F820E8"/>
    <w:rsid w:val="00F82214"/>
    <w:rsid w:val="00F82737"/>
    <w:rsid w:val="00F82C50"/>
    <w:rsid w:val="00F82E68"/>
    <w:rsid w:val="00F833D4"/>
    <w:rsid w:val="00F834CB"/>
    <w:rsid w:val="00F83671"/>
    <w:rsid w:val="00F838C9"/>
    <w:rsid w:val="00F839F6"/>
    <w:rsid w:val="00F840E1"/>
    <w:rsid w:val="00F8416D"/>
    <w:rsid w:val="00F84260"/>
    <w:rsid w:val="00F843FE"/>
    <w:rsid w:val="00F8463D"/>
    <w:rsid w:val="00F8496E"/>
    <w:rsid w:val="00F84B72"/>
    <w:rsid w:val="00F84DE9"/>
    <w:rsid w:val="00F85233"/>
    <w:rsid w:val="00F855AF"/>
    <w:rsid w:val="00F857A5"/>
    <w:rsid w:val="00F85C31"/>
    <w:rsid w:val="00F86DE4"/>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A46"/>
    <w:rsid w:val="00F960ED"/>
    <w:rsid w:val="00F962FE"/>
    <w:rsid w:val="00F966D1"/>
    <w:rsid w:val="00F96835"/>
    <w:rsid w:val="00F96D06"/>
    <w:rsid w:val="00F9707A"/>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23"/>
    <w:rsid w:val="00FA283F"/>
    <w:rsid w:val="00FA28CE"/>
    <w:rsid w:val="00FA3213"/>
    <w:rsid w:val="00FA324A"/>
    <w:rsid w:val="00FA33FA"/>
    <w:rsid w:val="00FA364A"/>
    <w:rsid w:val="00FA38F0"/>
    <w:rsid w:val="00FA3B82"/>
    <w:rsid w:val="00FA3C90"/>
    <w:rsid w:val="00FA3EA6"/>
    <w:rsid w:val="00FA4EB5"/>
    <w:rsid w:val="00FA4FEC"/>
    <w:rsid w:val="00FA564E"/>
    <w:rsid w:val="00FA5AB4"/>
    <w:rsid w:val="00FA5BCB"/>
    <w:rsid w:val="00FA5E9F"/>
    <w:rsid w:val="00FA5F96"/>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E87"/>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7A64"/>
    <w:rsid w:val="00FB7F19"/>
    <w:rsid w:val="00FB7F54"/>
    <w:rsid w:val="00FC0695"/>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1A0"/>
    <w:rsid w:val="00FC42A3"/>
    <w:rsid w:val="00FC488D"/>
    <w:rsid w:val="00FC493B"/>
    <w:rsid w:val="00FC4D61"/>
    <w:rsid w:val="00FC50CD"/>
    <w:rsid w:val="00FC52E7"/>
    <w:rsid w:val="00FC54C0"/>
    <w:rsid w:val="00FC5AE4"/>
    <w:rsid w:val="00FC5B55"/>
    <w:rsid w:val="00FC6604"/>
    <w:rsid w:val="00FC67F7"/>
    <w:rsid w:val="00FC6C0E"/>
    <w:rsid w:val="00FC6C36"/>
    <w:rsid w:val="00FC6E31"/>
    <w:rsid w:val="00FC6F6A"/>
    <w:rsid w:val="00FC703D"/>
    <w:rsid w:val="00FC708F"/>
    <w:rsid w:val="00FC7245"/>
    <w:rsid w:val="00FC7326"/>
    <w:rsid w:val="00FC7398"/>
    <w:rsid w:val="00FC7426"/>
    <w:rsid w:val="00FC764C"/>
    <w:rsid w:val="00FC7C4F"/>
    <w:rsid w:val="00FD00D9"/>
    <w:rsid w:val="00FD0107"/>
    <w:rsid w:val="00FD01F4"/>
    <w:rsid w:val="00FD0211"/>
    <w:rsid w:val="00FD04BB"/>
    <w:rsid w:val="00FD0C8E"/>
    <w:rsid w:val="00FD0CF7"/>
    <w:rsid w:val="00FD0EAC"/>
    <w:rsid w:val="00FD1378"/>
    <w:rsid w:val="00FD1490"/>
    <w:rsid w:val="00FD1986"/>
    <w:rsid w:val="00FD1BE0"/>
    <w:rsid w:val="00FD1DCE"/>
    <w:rsid w:val="00FD1F67"/>
    <w:rsid w:val="00FD2049"/>
    <w:rsid w:val="00FD2982"/>
    <w:rsid w:val="00FD2B38"/>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D3B"/>
    <w:rsid w:val="00FD6342"/>
    <w:rsid w:val="00FD6371"/>
    <w:rsid w:val="00FD638D"/>
    <w:rsid w:val="00FD6708"/>
    <w:rsid w:val="00FD6A7C"/>
    <w:rsid w:val="00FD740B"/>
    <w:rsid w:val="00FD7CFF"/>
    <w:rsid w:val="00FE045B"/>
    <w:rsid w:val="00FE0725"/>
    <w:rsid w:val="00FE08A4"/>
    <w:rsid w:val="00FE131C"/>
    <w:rsid w:val="00FE1784"/>
    <w:rsid w:val="00FE18D3"/>
    <w:rsid w:val="00FE1AF4"/>
    <w:rsid w:val="00FE1F44"/>
    <w:rsid w:val="00FE23F9"/>
    <w:rsid w:val="00FE2788"/>
    <w:rsid w:val="00FE2976"/>
    <w:rsid w:val="00FE2E99"/>
    <w:rsid w:val="00FE30B7"/>
    <w:rsid w:val="00FE3AAB"/>
    <w:rsid w:val="00FE3C63"/>
    <w:rsid w:val="00FE3D94"/>
    <w:rsid w:val="00FE3FF0"/>
    <w:rsid w:val="00FE4ACD"/>
    <w:rsid w:val="00FE54C1"/>
    <w:rsid w:val="00FE5EF4"/>
    <w:rsid w:val="00FE5F32"/>
    <w:rsid w:val="00FE6218"/>
    <w:rsid w:val="00FE6573"/>
    <w:rsid w:val="00FE6F49"/>
    <w:rsid w:val="00FE740B"/>
    <w:rsid w:val="00FE75BC"/>
    <w:rsid w:val="00FE76A6"/>
    <w:rsid w:val="00FE77EA"/>
    <w:rsid w:val="00FE78B3"/>
    <w:rsid w:val="00FE7AB5"/>
    <w:rsid w:val="00FF0C84"/>
    <w:rsid w:val="00FF0CCB"/>
    <w:rsid w:val="00FF0E73"/>
    <w:rsid w:val="00FF0FD0"/>
    <w:rsid w:val="00FF112D"/>
    <w:rsid w:val="00FF1564"/>
    <w:rsid w:val="00FF1610"/>
    <w:rsid w:val="00FF1BE6"/>
    <w:rsid w:val="00FF1C32"/>
    <w:rsid w:val="00FF1EE2"/>
    <w:rsid w:val="00FF23F9"/>
    <w:rsid w:val="00FF2425"/>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B172DCE"/>
    <w:rsid w:val="0EF171B1"/>
    <w:rsid w:val="24804207"/>
    <w:rsid w:val="2841EF7D"/>
    <w:rsid w:val="2FB70902"/>
    <w:rsid w:val="382E60D7"/>
    <w:rsid w:val="3EC537D9"/>
    <w:rsid w:val="4549AB4D"/>
    <w:rsid w:val="5C01E113"/>
    <w:rsid w:val="5D9DB174"/>
    <w:rsid w:val="625C0C26"/>
    <w:rsid w:val="65F738B4"/>
    <w:rsid w:val="68A489A2"/>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19"/>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1278292770">
          <w:marLeft w:val="562"/>
          <w:marRight w:val="0"/>
          <w:marTop w:val="0"/>
          <w:marBottom w:val="0"/>
          <w:divBdr>
            <w:top w:val="none" w:sz="0" w:space="0" w:color="auto"/>
            <w:left w:val="none" w:sz="0" w:space="0" w:color="auto"/>
            <w:bottom w:val="none" w:sz="0" w:space="0" w:color="auto"/>
            <w:right w:val="none" w:sz="0" w:space="0" w:color="auto"/>
          </w:divBdr>
        </w:div>
        <w:div w:id="304510394">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83081635">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210680378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182209611">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1875845417">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432625479">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674222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709039403">
          <w:marLeft w:val="562"/>
          <w:marRight w:val="0"/>
          <w:marTop w:val="0"/>
          <w:marBottom w:val="0"/>
          <w:divBdr>
            <w:top w:val="none" w:sz="0" w:space="0" w:color="auto"/>
            <w:left w:val="none" w:sz="0" w:space="0" w:color="auto"/>
            <w:bottom w:val="none" w:sz="0" w:space="0" w:color="auto"/>
            <w:right w:val="none" w:sz="0" w:space="0" w:color="auto"/>
          </w:divBdr>
        </w:div>
        <w:div w:id="30790070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44EF56-8F7D-4AA4-AD5C-CDA5A8BB2C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1310</Words>
  <Characters>6213</Characters>
  <Application>Microsoft Office Word</Application>
  <DocSecurity>0</DocSecurity>
  <Lines>51</Lines>
  <Paragraphs>15</Paragraphs>
  <ScaleCrop>false</ScaleCrop>
  <Company>Vivo</Company>
  <LinksUpToDate>false</LinksUpToDate>
  <CharactersWithSpaces>7508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Jianhua Liu (WRD)</cp:lastModifiedBy>
  <cp:revision>8</cp:revision>
  <cp:lastPrinted>2011-08-03T09:36:00Z</cp:lastPrinted>
  <dcterms:created xsi:type="dcterms:W3CDTF">2022-09-28T13:18:00Z</dcterms:created>
  <dcterms:modified xsi:type="dcterms:W3CDTF">2022-09-30T06:15:00Z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